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F" w:rsidRPr="001958E7" w:rsidRDefault="00340643" w:rsidP="008D538F">
      <w:pPr>
        <w:rPr>
          <w:color w:val="FFFFFF"/>
        </w:rPr>
        <w:sectPr w:rsidR="008D538F" w:rsidRPr="001958E7" w:rsidSect="00B21AAC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fmt="numberInDash" w:start="0"/>
          <w:cols w:space="708"/>
          <w:titlePg/>
          <w:docGrid w:linePitch="360"/>
        </w:sectPr>
      </w:pPr>
      <w:r>
        <w:rPr>
          <w:noProof/>
          <w:color w:val="FFFFFF"/>
        </w:rPr>
        <w:drawing>
          <wp:anchor distT="0" distB="0" distL="114300" distR="114300" simplePos="0" relativeHeight="251673600" behindDoc="1" locked="0" layoutInCell="1" allowOverlap="1" wp14:editId="5D641912">
            <wp:simplePos x="0" y="0"/>
            <wp:positionH relativeFrom="column">
              <wp:posOffset>-471533</wp:posOffset>
            </wp:positionH>
            <wp:positionV relativeFrom="paragraph">
              <wp:posOffset>-357505</wp:posOffset>
            </wp:positionV>
            <wp:extent cx="1238250" cy="128524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112F9" wp14:editId="5B70281D">
                <wp:simplePos x="0" y="0"/>
                <wp:positionH relativeFrom="margin">
                  <wp:align>center</wp:align>
                </wp:positionH>
                <wp:positionV relativeFrom="paragraph">
                  <wp:posOffset>-7802</wp:posOffset>
                </wp:positionV>
                <wp:extent cx="5050155" cy="933450"/>
                <wp:effectExtent l="0" t="0" r="0" b="0"/>
                <wp:wrapNone/>
                <wp:docPr id="5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15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7BD" w:rsidRPr="00E5726D" w:rsidRDefault="00B617BD" w:rsidP="002C6681">
                            <w:pPr>
                              <w:jc w:val="center"/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E5726D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T.C.</w:t>
                            </w:r>
                          </w:p>
                          <w:p w:rsidR="00B617BD" w:rsidRPr="00E5726D" w:rsidRDefault="00B617BD" w:rsidP="002C6681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52"/>
                                <w:szCs w:val="52"/>
                              </w:rPr>
                            </w:pPr>
                            <w:r w:rsidRPr="00E5726D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BURSA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112F9" id="Dikdörtgen 545" o:spid="_x0000_s1026" style="position:absolute;margin-left:0;margin-top:-.6pt;width:397.65pt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" filled="f" stroked="f" strokeweight="2pt">
                <v:textbox>
                  <w:txbxContent>
                    <w:p w:rsidR="00B617BD" w:rsidRPr="00E5726D" w:rsidRDefault="00B617BD" w:rsidP="002C6681">
                      <w:pPr>
                        <w:jc w:val="center"/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E5726D">
                        <w:rPr>
                          <w:b/>
                          <w:color w:val="FFFFFF"/>
                          <w:sz w:val="52"/>
                          <w:szCs w:val="52"/>
                        </w:rPr>
                        <w:t>T.C.</w:t>
                      </w:r>
                    </w:p>
                    <w:p w:rsidR="00B617BD" w:rsidRPr="00E5726D" w:rsidRDefault="00B617BD" w:rsidP="002C6681">
                      <w:pPr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52"/>
                          <w:szCs w:val="52"/>
                        </w:rPr>
                      </w:pPr>
                      <w:r w:rsidRPr="00E5726D">
                        <w:rPr>
                          <w:b/>
                          <w:color w:val="FFFFFF"/>
                          <w:sz w:val="52"/>
                          <w:szCs w:val="52"/>
                        </w:rPr>
                        <w:t>BURSA VALİLİĞİ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6681">
        <w:rPr>
          <w:noProof/>
          <w:color w:val="FFFFFF"/>
        </w:rPr>
        <w:drawing>
          <wp:anchor distT="0" distB="0" distL="114300" distR="114300" simplePos="0" relativeHeight="251658240" behindDoc="1" locked="0" layoutInCell="1" allowOverlap="1" wp14:anchorId="256CF27C" wp14:editId="5F9F4FBE">
            <wp:simplePos x="0" y="0"/>
            <wp:positionH relativeFrom="column">
              <wp:posOffset>-1014730</wp:posOffset>
            </wp:positionH>
            <wp:positionV relativeFrom="paragraph">
              <wp:posOffset>-1052830</wp:posOffset>
            </wp:positionV>
            <wp:extent cx="7677150" cy="10791825"/>
            <wp:effectExtent l="19050" t="0" r="0" b="0"/>
            <wp:wrapNone/>
            <wp:docPr id="40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ont_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CB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31DE9" wp14:editId="415F7772">
                <wp:simplePos x="0" y="0"/>
                <wp:positionH relativeFrom="column">
                  <wp:posOffset>-553720</wp:posOffset>
                </wp:positionH>
                <wp:positionV relativeFrom="paragraph">
                  <wp:posOffset>7529195</wp:posOffset>
                </wp:positionV>
                <wp:extent cx="6790055" cy="1657350"/>
                <wp:effectExtent l="0" t="0" r="0" b="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7BD" w:rsidRDefault="00B617BD" w:rsidP="002C6681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HAZİNE VE MALİYE BAKANLIĞI</w:t>
                            </w:r>
                          </w:p>
                          <w:p w:rsidR="00B617BD" w:rsidRPr="00AF5EEA" w:rsidRDefault="00B617BD" w:rsidP="007479C7">
                            <w:pPr>
                              <w:jc w:val="center"/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Bursa Vergi Dairesi Başkanlığı</w:t>
                            </w:r>
                          </w:p>
                          <w:p w:rsidR="00B617BD" w:rsidRDefault="00B617BD" w:rsidP="002C6681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B617BD" w:rsidRPr="00AF5EEA" w:rsidRDefault="00B617BD" w:rsidP="002C66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F5EEA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31DE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-43.6pt;margin-top:592.85pt;width:534.6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xTuwIAAMI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" filled="f" stroked="f">
                <v:textbox>
                  <w:txbxContent>
                    <w:p w:rsidR="00B617BD" w:rsidRDefault="00B617BD" w:rsidP="002C6681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HAZİNE VE MALİYE BAKANLIĞI</w:t>
                      </w:r>
                    </w:p>
                    <w:p w:rsidR="00B617BD" w:rsidRPr="00AF5EEA" w:rsidRDefault="00B617BD" w:rsidP="007479C7">
                      <w:pPr>
                        <w:jc w:val="center"/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Bursa Vergi Dairesi Başkanlığı</w:t>
                      </w:r>
                    </w:p>
                    <w:p w:rsidR="00B617BD" w:rsidRDefault="00B617BD" w:rsidP="002C6681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B617BD" w:rsidRPr="00AF5EEA" w:rsidRDefault="00B617BD" w:rsidP="002C66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F5EEA">
                        <w:rPr>
                          <w:b/>
                          <w:color w:val="000000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E7CB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61760" wp14:editId="7B6B71DF">
                <wp:simplePos x="0" y="0"/>
                <wp:positionH relativeFrom="column">
                  <wp:posOffset>-653415</wp:posOffset>
                </wp:positionH>
                <wp:positionV relativeFrom="paragraph">
                  <wp:posOffset>5043170</wp:posOffset>
                </wp:positionV>
                <wp:extent cx="6889750" cy="1542415"/>
                <wp:effectExtent l="0" t="0" r="0" b="0"/>
                <wp:wrapNone/>
                <wp:docPr id="6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7BD" w:rsidRPr="009805BD" w:rsidRDefault="00B617BD" w:rsidP="002C6681">
                            <w:pPr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:rsidR="00B617BD" w:rsidRPr="00964D14" w:rsidRDefault="00B617BD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4</w:t>
                            </w: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 YILI</w:t>
                            </w:r>
                          </w:p>
                          <w:p w:rsidR="00B617BD" w:rsidRPr="009805BD" w:rsidRDefault="00B617BD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1760" id="Dikdörtgen 14367" o:spid="_x0000_s1028" style="position:absolute;margin-left:-51.45pt;margin-top:397.1pt;width:542.5pt;height:1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" filled="f" stroked="f" strokeweight="2pt">
                <v:textbox>
                  <w:txbxContent>
                    <w:p w:rsidR="00B617BD" w:rsidRPr="009805BD" w:rsidRDefault="00B617BD" w:rsidP="002C6681">
                      <w:pPr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:rsidR="00B617BD" w:rsidRPr="00964D14" w:rsidRDefault="00B617BD" w:rsidP="002C6681">
                      <w:pPr>
                        <w:ind w:left="142" w:right="33"/>
                        <w:jc w:val="right"/>
                        <w:rPr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202</w:t>
                      </w: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4</w:t>
                      </w: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 xml:space="preserve"> YILI</w:t>
                      </w:r>
                    </w:p>
                    <w:p w:rsidR="00B617BD" w:rsidRPr="009805BD" w:rsidRDefault="00B617BD" w:rsidP="002C6681">
                      <w:pPr>
                        <w:ind w:left="142" w:right="33"/>
                        <w:jc w:val="right"/>
                        <w:rPr>
                          <w:b/>
                          <w:color w:val="2E74B5"/>
                          <w:sz w:val="70"/>
                          <w:szCs w:val="7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</w:p>
    <w:p w:rsidR="00B428D5" w:rsidRPr="002A2AD7" w:rsidRDefault="00B428D5" w:rsidP="002C6681">
      <w:pPr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:rsidR="002C6681" w:rsidRPr="00284082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B428D5" w:rsidRDefault="00B428D5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146E98">
      <w:pPr>
        <w:suppressLineNumbers/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59221F" w:rsidRDefault="0059221F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FD0BD1" w:rsidP="002C6681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rFonts w:cs="Calibri"/>
          <w:b/>
          <w:noProof/>
          <w:color w:val="C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712B7D">
                <wp:simplePos x="0" y="0"/>
                <wp:positionH relativeFrom="column">
                  <wp:posOffset>679261</wp:posOffset>
                </wp:positionH>
                <wp:positionV relativeFrom="paragraph">
                  <wp:posOffset>-90065</wp:posOffset>
                </wp:positionV>
                <wp:extent cx="4561205" cy="381000"/>
                <wp:effectExtent l="0" t="0" r="10795" b="38100"/>
                <wp:wrapNone/>
                <wp:docPr id="10" name="Dikdörtgen: Yuvarlatılmış Köşel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20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5631" dir="3633274" algn="ctr" rotWithShape="0">
                            <a:srgbClr val="1F3763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7BD" w:rsidRDefault="00B617BD" w:rsidP="00FD0BD1">
                            <w:pPr>
                              <w:overflowPunct w:val="0"/>
                              <w:jc w:val="center"/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:rsidR="00B617BD" w:rsidRDefault="00B617BD" w:rsidP="00FD0BD1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Lucida Sans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12B7D" id="Dikdörtgen: Yuvarlatılmış Köşeler 10" o:spid="_x0000_s1029" style="position:absolute;left:0;text-align:left;margin-left:53.5pt;margin-top:-7.1pt;width:359.1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" fillcolor="#4472c4" stroked="f" strokecolor="#3465a4">
                <v:shadow on="t" color="#1f3763" opacity="32785f" offset=".35mm,.62mm"/>
                <v:textbox>
                  <w:txbxContent>
                    <w:p w:rsidR="00B617BD" w:rsidRDefault="00B617BD" w:rsidP="00FD0BD1">
                      <w:pPr>
                        <w:overflowPunct w:val="0"/>
                        <w:jc w:val="center"/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  <w:t>İÇİNDEKİLER</w:t>
                      </w:r>
                    </w:p>
                    <w:p w:rsidR="00B617BD" w:rsidRDefault="00B617BD" w:rsidP="00FD0BD1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Lucida Sans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479C7" w:rsidRDefault="007479C7" w:rsidP="007479C7">
      <w:pPr>
        <w:rPr>
          <w:b/>
          <w:sz w:val="26"/>
          <w:szCs w:val="26"/>
        </w:rPr>
      </w:pPr>
    </w:p>
    <w:p w:rsidR="00FD0BD1" w:rsidRPr="0066028B" w:rsidRDefault="00FD0BD1" w:rsidP="007479C7">
      <w:pPr>
        <w:rPr>
          <w:b/>
          <w:sz w:val="26"/>
          <w:szCs w:val="26"/>
        </w:rPr>
      </w:pPr>
    </w:p>
    <w:p w:rsidR="007479C7" w:rsidRPr="007C20E1" w:rsidRDefault="007479C7" w:rsidP="008D5DC3">
      <w:pPr>
        <w:numPr>
          <w:ilvl w:val="0"/>
          <w:numId w:val="2"/>
        </w:numPr>
        <w:ind w:left="709" w:hanging="709"/>
      </w:pPr>
      <w:r w:rsidRPr="003C5BCF">
        <w:rPr>
          <w:b/>
        </w:rPr>
        <w:t>Genel Bilgiler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79C7" w:rsidRDefault="007479C7" w:rsidP="008D5DC3">
      <w:pPr>
        <w:numPr>
          <w:ilvl w:val="0"/>
          <w:numId w:val="3"/>
        </w:numPr>
        <w:spacing w:line="480" w:lineRule="auto"/>
      </w:pPr>
      <w:r w:rsidRPr="007C20E1">
        <w:t>İl Siyasi Haritası</w:t>
      </w:r>
      <w:r>
        <w:t xml:space="preserve"> (Ek-5/a</w:t>
      </w:r>
      <w:r w:rsidRPr="007C20E1">
        <w:t>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479C7" w:rsidRDefault="007479C7" w:rsidP="008D5DC3">
      <w:pPr>
        <w:numPr>
          <w:ilvl w:val="0"/>
          <w:numId w:val="3"/>
        </w:numPr>
        <w:spacing w:line="480" w:lineRule="auto"/>
      </w:pPr>
      <w:r>
        <w:t>202</w:t>
      </w:r>
      <w:r w:rsidR="00F9423A">
        <w:t>4</w:t>
      </w:r>
      <w:r>
        <w:t xml:space="preserve"> Yılı ADNKS </w:t>
      </w:r>
      <w:proofErr w:type="gramStart"/>
      <w:r>
        <w:t xml:space="preserve">Sonuçları  </w:t>
      </w:r>
      <w:r w:rsidRPr="007C20E1">
        <w:t>(</w:t>
      </w:r>
      <w:proofErr w:type="gramEnd"/>
      <w:r w:rsidRPr="007C20E1">
        <w:t xml:space="preserve">Ek </w:t>
      </w:r>
      <w:r>
        <w:t>-5/b</w:t>
      </w:r>
      <w:r w:rsidRPr="007C20E1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479C7" w:rsidRDefault="007479C7" w:rsidP="008D5DC3">
      <w:pPr>
        <w:numPr>
          <w:ilvl w:val="0"/>
          <w:numId w:val="3"/>
        </w:numPr>
        <w:spacing w:line="480" w:lineRule="auto"/>
      </w:pPr>
      <w:r>
        <w:t xml:space="preserve">Kurum </w:t>
      </w:r>
      <w:r w:rsidRPr="007C20E1">
        <w:t>Bilgiler</w:t>
      </w:r>
      <w:r>
        <w:t xml:space="preserve">i </w:t>
      </w:r>
      <w:r w:rsidRPr="007C20E1">
        <w:t xml:space="preserve">(Ek </w:t>
      </w:r>
      <w:r>
        <w:t>-5/c</w:t>
      </w:r>
      <w:r w:rsidRPr="007C20E1">
        <w:t>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479C7" w:rsidRDefault="007479C7" w:rsidP="008D5DC3">
      <w:pPr>
        <w:numPr>
          <w:ilvl w:val="0"/>
          <w:numId w:val="3"/>
        </w:numPr>
        <w:spacing w:line="480" w:lineRule="auto"/>
      </w:pPr>
      <w:r>
        <w:t xml:space="preserve">İstatistiki Veriler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479C7" w:rsidRDefault="007479C7" w:rsidP="007479C7">
      <w:pPr>
        <w:spacing w:line="48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79C7" w:rsidRDefault="007479C7" w:rsidP="008D5DC3">
      <w:pPr>
        <w:numPr>
          <w:ilvl w:val="0"/>
          <w:numId w:val="2"/>
        </w:numPr>
        <w:ind w:left="709"/>
        <w:rPr>
          <w:b/>
        </w:rPr>
      </w:pPr>
      <w:r>
        <w:rPr>
          <w:b/>
        </w:rPr>
        <w:t>Bursa Vergi Dairesi Başkanlığı Yatırım v</w:t>
      </w:r>
      <w:r w:rsidRPr="007C20E1">
        <w:rPr>
          <w:b/>
        </w:rPr>
        <w:t xml:space="preserve">e Faaliyetlerinin Plan-Program Metinlerine Uygunluğu Analizi </w:t>
      </w:r>
      <w:r>
        <w:rPr>
          <w:b/>
        </w:rPr>
        <w:tab/>
        <w:t xml:space="preserve">(Ek-5ç)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479C7" w:rsidRDefault="007479C7" w:rsidP="007479C7">
      <w:pPr>
        <w:ind w:left="709"/>
        <w:rPr>
          <w:b/>
        </w:rPr>
      </w:pPr>
    </w:p>
    <w:p w:rsidR="007479C7" w:rsidRPr="00873DF5" w:rsidRDefault="007479C7" w:rsidP="008D5DC3">
      <w:pPr>
        <w:numPr>
          <w:ilvl w:val="0"/>
          <w:numId w:val="3"/>
        </w:numPr>
      </w:pPr>
      <w:r>
        <w:t xml:space="preserve">Hazine ve Maliye </w:t>
      </w:r>
      <w:r w:rsidRPr="00873DF5">
        <w:t>Bakanlığı</w:t>
      </w:r>
    </w:p>
    <w:p w:rsidR="007479C7" w:rsidRPr="007C20E1" w:rsidRDefault="007479C7" w:rsidP="007479C7">
      <w:pPr>
        <w:ind w:left="720"/>
        <w:rPr>
          <w:b/>
        </w:rPr>
      </w:pPr>
    </w:p>
    <w:p w:rsidR="007479C7" w:rsidRDefault="001C43E8" w:rsidP="001C43E8">
      <w:pPr>
        <w:numPr>
          <w:ilvl w:val="0"/>
          <w:numId w:val="4"/>
        </w:numPr>
        <w:ind w:left="1418"/>
      </w:pPr>
      <w:r>
        <w:t>2024 Yılı Genel Kurumsal Yatırım Değerlendirme Tablosu (Ek 3) (Ek 3/a</w:t>
      </w:r>
      <w:r w:rsidRPr="007C20E1">
        <w:t>)</w:t>
      </w:r>
      <w:r>
        <w:t xml:space="preserve"> (Ek 3/b</w:t>
      </w:r>
      <w:r w:rsidRPr="007C20E1">
        <w:t>)</w:t>
      </w:r>
    </w:p>
    <w:p w:rsidR="001C43E8" w:rsidRDefault="001C43E8" w:rsidP="001C43E8">
      <w:pPr>
        <w:ind w:left="1418"/>
      </w:pPr>
    </w:p>
    <w:p w:rsidR="007479C7" w:rsidRDefault="007479C7" w:rsidP="008D5DC3">
      <w:pPr>
        <w:numPr>
          <w:ilvl w:val="0"/>
          <w:numId w:val="4"/>
        </w:numPr>
        <w:ind w:left="1418"/>
      </w:pPr>
      <w:r>
        <w:t xml:space="preserve">Faaliyet Değerlendirme </w:t>
      </w:r>
      <w:r w:rsidR="00340643">
        <w:t>Rapor</w:t>
      </w:r>
      <w:r w:rsidR="001C43E8">
        <w:t xml:space="preserve"> </w:t>
      </w:r>
      <w:r>
        <w:t>Tablosu (Ek-4)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43E8" w:rsidRPr="007C20E1" w:rsidRDefault="007479C7" w:rsidP="001C43E8">
      <w:pPr>
        <w:numPr>
          <w:ilvl w:val="0"/>
          <w:numId w:val="4"/>
        </w:numPr>
        <w:ind w:left="1418"/>
      </w:pPr>
      <w:r>
        <w:t xml:space="preserve">İl Valisinin </w:t>
      </w:r>
      <w:r w:rsidR="001C43E8" w:rsidRPr="007C20E1">
        <w:t>Kurumsal Değerlendirmesi</w:t>
      </w:r>
    </w:p>
    <w:p w:rsidR="007479C7" w:rsidRDefault="007479C7" w:rsidP="001C43E8">
      <w:pPr>
        <w:ind w:left="1418"/>
      </w:pPr>
    </w:p>
    <w:p w:rsidR="003B212A" w:rsidRDefault="003B212A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7479C7" w:rsidRDefault="007479C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7479C7" w:rsidRDefault="007479C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7479C7" w:rsidRDefault="007479C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7479C7" w:rsidRDefault="007479C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7479C7" w:rsidRDefault="007479C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7479C7" w:rsidRDefault="007479C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7479C7" w:rsidRDefault="007479C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7479C7" w:rsidRDefault="007479C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C43E8" w:rsidRDefault="001C43E8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C43E8" w:rsidRDefault="001C43E8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Pr="00A61B98" w:rsidRDefault="0080366A" w:rsidP="0080366A">
      <w:pPr>
        <w:jc w:val="center"/>
      </w:pPr>
      <w:r w:rsidRPr="00B50147">
        <w:rPr>
          <w:b/>
          <w:bCs/>
          <w:noProof/>
          <w:color w:val="0070C0"/>
          <w:sz w:val="36"/>
          <w:szCs w:val="36"/>
        </w:rPr>
        <w:lastRenderedPageBreak/>
        <w:t xml:space="preserve">I. </w:t>
      </w:r>
      <w:r w:rsidRPr="00B50147">
        <w:rPr>
          <w:b/>
          <w:bCs/>
          <w:color w:val="0070C0"/>
          <w:sz w:val="36"/>
          <w:szCs w:val="36"/>
        </w:rPr>
        <w:t>GENEL BİLGİLER</w:t>
      </w:r>
    </w:p>
    <w:p w:rsidR="00E52D4D" w:rsidRPr="00284082" w:rsidRDefault="00DE7CB5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3FC7A76" wp14:editId="67F2E3D8">
                <wp:simplePos x="0" y="0"/>
                <wp:positionH relativeFrom="column">
                  <wp:posOffset>30480</wp:posOffset>
                </wp:positionH>
                <wp:positionV relativeFrom="paragraph">
                  <wp:posOffset>120649</wp:posOffset>
                </wp:positionV>
                <wp:extent cx="6100445" cy="0"/>
                <wp:effectExtent l="0" t="19050" r="14605" b="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8A2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2.4pt;margin-top:9.5pt;width:480.3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" strokecolor="#f79646" strokeweight="2.5pt">
                <v:shadow color="#868686"/>
              </v:shape>
            </w:pict>
          </mc:Fallback>
        </mc:AlternateContent>
      </w:r>
    </w:p>
    <w:p w:rsidR="00D22AEA" w:rsidRDefault="00D22AEA" w:rsidP="00E30D33">
      <w:pPr>
        <w:pStyle w:val="Balk2"/>
        <w:jc w:val="both"/>
        <w:rPr>
          <w:rFonts w:ascii="Times New Roman" w:hAnsi="Times New Roman"/>
          <w:b w:val="0"/>
          <w:bCs w:val="0"/>
          <w:i w:val="0"/>
          <w:sz w:val="32"/>
          <w:szCs w:val="32"/>
        </w:rPr>
      </w:pPr>
      <w:r w:rsidRPr="00272B27">
        <w:rPr>
          <w:rFonts w:ascii="Times New Roman" w:hAnsi="Times New Roman"/>
          <w:b w:val="0"/>
          <w:bCs w:val="0"/>
          <w:i w:val="0"/>
          <w:sz w:val="32"/>
          <w:szCs w:val="32"/>
        </w:rPr>
        <w:t>KURUMUN MİSYONU</w:t>
      </w:r>
    </w:p>
    <w:p w:rsidR="00E30D33" w:rsidRPr="00E30D33" w:rsidRDefault="00E30D33" w:rsidP="00E30D33"/>
    <w:p w:rsidR="00D22AEA" w:rsidRDefault="00D22AEA" w:rsidP="00D22AE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  <w:rPr>
          <w:sz w:val="32"/>
          <w:szCs w:val="32"/>
        </w:rPr>
      </w:pPr>
      <w:r>
        <w:rPr>
          <w:bCs/>
          <w:sz w:val="32"/>
          <w:szCs w:val="32"/>
        </w:rPr>
        <w:tab/>
      </w:r>
      <w:r w:rsidR="00290131" w:rsidRPr="00E30D33">
        <w:rPr>
          <w:sz w:val="32"/>
          <w:szCs w:val="32"/>
        </w:rPr>
        <w:t>Devlet gelirleri politikasının oluşturulmasına katkı sağlayarak gelir politikasını adalet ve tarafsızlık içinde uygulamak, mükellef haklarını gözeterek vergiye uyumu artırmak ve kaliteli hizmet sunarak vergi ve diğer kamu gelirlerini toplamaktır.</w:t>
      </w:r>
    </w:p>
    <w:p w:rsidR="00E30D33" w:rsidRPr="00E30D33" w:rsidRDefault="00E30D33" w:rsidP="00D22AE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  <w:rPr>
          <w:bCs/>
          <w:sz w:val="32"/>
          <w:szCs w:val="32"/>
        </w:rPr>
      </w:pPr>
    </w:p>
    <w:p w:rsidR="00D22AEA" w:rsidRDefault="00D22AEA" w:rsidP="00D22AE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  <w:rPr>
          <w:sz w:val="32"/>
          <w:szCs w:val="32"/>
        </w:rPr>
      </w:pPr>
      <w:r w:rsidRPr="00FE6AAA">
        <w:rPr>
          <w:sz w:val="32"/>
          <w:szCs w:val="32"/>
        </w:rPr>
        <w:t>KURUMUN VİZYONU</w:t>
      </w:r>
    </w:p>
    <w:p w:rsidR="00D22AEA" w:rsidRPr="00E30D33" w:rsidRDefault="00D22AEA" w:rsidP="00D22AE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  <w:rPr>
          <w:b/>
          <w:bCs/>
          <w:color w:val="C00000"/>
          <w:sz w:val="32"/>
          <w:szCs w:val="32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E30D33" w:rsidRPr="00E30D33">
        <w:rPr>
          <w:sz w:val="32"/>
          <w:szCs w:val="32"/>
        </w:rPr>
        <w:t xml:space="preserve">Ekonomik aktiviteleri kavrayarak vergi ve diğer kamu gelirlerini tam ve zamanında toplayan, kayıtlı ekonomiyi teşvik eden, yetkin </w:t>
      </w:r>
      <w:proofErr w:type="gramStart"/>
      <w:r w:rsidR="00E30D33" w:rsidRPr="00E30D33">
        <w:rPr>
          <w:sz w:val="32"/>
          <w:szCs w:val="32"/>
        </w:rPr>
        <w:t>beşeri</w:t>
      </w:r>
      <w:proofErr w:type="gramEnd"/>
      <w:r w:rsidR="00E30D33" w:rsidRPr="00E30D33">
        <w:rPr>
          <w:sz w:val="32"/>
          <w:szCs w:val="32"/>
        </w:rPr>
        <w:t xml:space="preserve"> sermayesiyle kaliteli hizmet sunan, mükellef odaklı, yenilikçi ve katılımcı örnek bir idare olmaktır.</w:t>
      </w: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0E45E7" w:rsidRDefault="000E45E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0E45E7" w:rsidRDefault="000E45E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0E45E7" w:rsidRDefault="000E45E7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3F676F" w:rsidRDefault="004B3F80" w:rsidP="002C6681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                                                   </w:t>
      </w:r>
      <w:r w:rsidR="001A3C6C" w:rsidRPr="0000096F">
        <w:rPr>
          <w:b/>
          <w:bCs/>
          <w:color w:val="FF0000"/>
          <w:sz w:val="40"/>
          <w:szCs w:val="40"/>
        </w:rPr>
        <w:t xml:space="preserve">EK - 5/a            </w:t>
      </w:r>
    </w:p>
    <w:p w:rsidR="00E52D4D" w:rsidRPr="001A3C6C" w:rsidRDefault="001A3C6C" w:rsidP="001A3C6C">
      <w:pPr>
        <w:rPr>
          <w:rFonts w:cs="Calibri"/>
          <w:b/>
          <w:color w:val="4472C4" w:themeColor="accent1"/>
          <w:sz w:val="32"/>
          <w:szCs w:val="32"/>
        </w:rPr>
      </w:pPr>
      <w:r w:rsidRPr="001A3C6C">
        <w:rPr>
          <w:b/>
          <w:color w:val="4472C4" w:themeColor="accent1"/>
          <w:sz w:val="32"/>
          <w:szCs w:val="32"/>
        </w:rPr>
        <w:t>İl Siyasi Haritası</w:t>
      </w:r>
    </w:p>
    <w:p w:rsidR="00E52D4D" w:rsidRPr="0000096F" w:rsidRDefault="00FB6E60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984806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C1BD3A5" wp14:editId="02935CA7">
            <wp:simplePos x="0" y="0"/>
            <wp:positionH relativeFrom="column">
              <wp:posOffset>-492696</wp:posOffset>
            </wp:positionH>
            <wp:positionV relativeFrom="paragraph">
              <wp:posOffset>325337</wp:posOffset>
            </wp:positionV>
            <wp:extent cx="6798439" cy="8496039"/>
            <wp:effectExtent l="19050" t="0" r="0" b="0"/>
            <wp:wrapNone/>
            <wp:docPr id="47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439" cy="8496039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3B212A" w:rsidRDefault="000E45E7" w:rsidP="000E45E7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819"/>
          <w:tab w:val="left" w:pos="4963"/>
          <w:tab w:val="left" w:pos="5672"/>
          <w:tab w:val="left" w:pos="6381"/>
          <w:tab w:val="left" w:pos="7090"/>
          <w:tab w:val="left" w:pos="7799"/>
          <w:tab w:val="left" w:pos="8931"/>
        </w:tabs>
        <w:outlineLvl w:val="1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 w:rsidR="00E52D4D"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</w:p>
    <w:p w:rsidR="003627A9" w:rsidRPr="0000096F" w:rsidRDefault="003B212A" w:rsidP="003627A9">
      <w:pPr>
        <w:pStyle w:val="Default"/>
        <w:ind w:left="1418"/>
        <w:jc w:val="center"/>
        <w:outlineLvl w:val="1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proofErr w:type="gramStart"/>
      <w:r w:rsidR="003627A9" w:rsidRPr="0000096F">
        <w:rPr>
          <w:b/>
          <w:bCs/>
          <w:color w:val="FF0000"/>
          <w:sz w:val="40"/>
          <w:szCs w:val="40"/>
        </w:rPr>
        <w:t>EK -</w:t>
      </w:r>
      <w:proofErr w:type="gramEnd"/>
      <w:r w:rsidR="003627A9" w:rsidRPr="0000096F">
        <w:rPr>
          <w:b/>
          <w:bCs/>
          <w:color w:val="FF0000"/>
          <w:sz w:val="40"/>
          <w:szCs w:val="40"/>
        </w:rPr>
        <w:t xml:space="preserve"> 5/b</w:t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</w:p>
    <w:p w:rsidR="003627A9" w:rsidRPr="00393111" w:rsidRDefault="00393111" w:rsidP="003627A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393111">
        <w:rPr>
          <w:b/>
          <w:color w:val="0070C0"/>
          <w:sz w:val="32"/>
          <w:szCs w:val="32"/>
        </w:rPr>
        <w:t>202</w:t>
      </w:r>
      <w:r w:rsidR="00E30D33">
        <w:rPr>
          <w:b/>
          <w:color w:val="0070C0"/>
          <w:sz w:val="32"/>
          <w:szCs w:val="32"/>
        </w:rPr>
        <w:t>4</w:t>
      </w:r>
      <w:r w:rsidRPr="00393111">
        <w:rPr>
          <w:b/>
          <w:color w:val="0070C0"/>
          <w:sz w:val="32"/>
          <w:szCs w:val="32"/>
        </w:rPr>
        <w:t xml:space="preserve"> Yılı ADNKS Sonuçları  </w:t>
      </w:r>
    </w:p>
    <w:tbl>
      <w:tblPr>
        <w:tblW w:w="9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100"/>
        <w:gridCol w:w="1830"/>
        <w:gridCol w:w="1538"/>
        <w:gridCol w:w="1491"/>
        <w:gridCol w:w="1615"/>
      </w:tblGrid>
      <w:tr w:rsidR="004B3F80" w:rsidRPr="00B270C2" w:rsidTr="004B3F80">
        <w:trPr>
          <w:trHeight w:val="3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30D33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B3F80" w:rsidRPr="00B270C2" w:rsidRDefault="004B3F80" w:rsidP="004B3F80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B3F80" w:rsidRPr="004D77B4" w:rsidRDefault="004B3F80" w:rsidP="004B3F8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proofErr w:type="spellStart"/>
            <w:r w:rsidRPr="000B75C0">
              <w:rPr>
                <w:color w:val="000000"/>
              </w:rPr>
              <w:t>Büyükorhan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CB7DBD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Gemlik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CB7DBD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Gürsu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Harmancık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İnegöl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İznik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Karacabey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Keles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Kestel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Mudanya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Mustafakemalpaşa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Nilüfer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Orhaneli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Osmangazi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Yenişehir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0B75C0" w:rsidRDefault="00D802FA" w:rsidP="00D802FA">
            <w:pPr>
              <w:rPr>
                <w:color w:val="000000"/>
              </w:rPr>
            </w:pPr>
            <w:r w:rsidRPr="000B75C0">
              <w:rPr>
                <w:color w:val="000000"/>
              </w:rPr>
              <w:t>Yıldırım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FA" w:rsidRPr="00391373" w:rsidRDefault="00D802FA" w:rsidP="00D802FA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FA" w:rsidRPr="00391373" w:rsidRDefault="00D802FA" w:rsidP="00D802FA">
            <w:pPr>
              <w:jc w:val="right"/>
              <w:rPr>
                <w:lang w:eastAsia="en-US"/>
              </w:rPr>
            </w:pPr>
          </w:p>
        </w:tc>
      </w:tr>
      <w:tr w:rsidR="00D802FA" w:rsidRPr="00B270C2" w:rsidTr="00D802FA">
        <w:trPr>
          <w:trHeight w:val="264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D802FA" w:rsidRPr="00834CD8" w:rsidRDefault="00D802FA" w:rsidP="00D802FA">
            <w:pPr>
              <w:jc w:val="center"/>
              <w:rPr>
                <w:b/>
                <w:color w:val="000000"/>
              </w:rPr>
            </w:pPr>
            <w:r w:rsidRPr="00834CD8">
              <w:rPr>
                <w:b/>
                <w:color w:val="000000"/>
              </w:rPr>
              <w:t>TOPLAM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802FA" w:rsidRPr="003214E0" w:rsidRDefault="00D802FA" w:rsidP="00D802F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802FA" w:rsidRPr="003214E0" w:rsidRDefault="00D802FA" w:rsidP="00D802F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:rsidR="00D802FA" w:rsidRPr="003214E0" w:rsidRDefault="00D802FA" w:rsidP="00D802FA">
            <w:pPr>
              <w:jc w:val="right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D802FA" w:rsidRPr="003214E0" w:rsidRDefault="00D802FA" w:rsidP="00D802FA">
            <w:pPr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:rsidR="003627A9" w:rsidRDefault="003627A9" w:rsidP="003627A9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3627A9" w:rsidRPr="009B7F9C" w:rsidRDefault="003627A9" w:rsidP="003627A9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:rsidR="003627A9" w:rsidRPr="009B7F9C" w:rsidRDefault="003627A9" w:rsidP="003627A9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 xml:space="preserve">** </w:t>
      </w:r>
      <w:r w:rsidRPr="009B7F9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30D33">
        <w:rPr>
          <w:sz w:val="28"/>
          <w:szCs w:val="28"/>
        </w:rPr>
        <w:t>4</w:t>
      </w:r>
      <w:r w:rsidRPr="009B7F9C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:rsidR="003627A9" w:rsidRDefault="003627A9" w:rsidP="003627A9"/>
    <w:p w:rsidR="00933C29" w:rsidRDefault="00933C29" w:rsidP="003627A9">
      <w:pPr>
        <w:pStyle w:val="Default"/>
        <w:jc w:val="center"/>
        <w:outlineLvl w:val="1"/>
        <w:rPr>
          <w:b/>
          <w:bCs/>
          <w:color w:val="0070C0"/>
          <w:sz w:val="32"/>
          <w:szCs w:val="32"/>
        </w:rPr>
      </w:pPr>
    </w:p>
    <w:p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3627A9" w:rsidRDefault="003627A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3627A9" w:rsidRDefault="003627A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0E45E7" w:rsidRDefault="000E45E7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D802FA" w:rsidRDefault="00D802FA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12680C" w:rsidRPr="007D5EF5" w:rsidRDefault="00E52D4D" w:rsidP="0012680C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2680C" w:rsidRPr="007D5EF5">
        <w:rPr>
          <w:b/>
          <w:color w:val="0070C0"/>
          <w:sz w:val="40"/>
          <w:szCs w:val="60"/>
        </w:rPr>
        <w:t>EK – 5/c</w:t>
      </w:r>
    </w:p>
    <w:p w:rsidR="0012680C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B50147">
        <w:rPr>
          <w:b/>
          <w:bCs/>
          <w:color w:val="0070C0"/>
          <w:sz w:val="32"/>
          <w:szCs w:val="32"/>
        </w:rPr>
        <w:t xml:space="preserve">Kurum Bilgileri </w:t>
      </w:r>
    </w:p>
    <w:p w:rsidR="003B212A" w:rsidRPr="00D278CD" w:rsidRDefault="003B212A" w:rsidP="003B212A">
      <w:pPr>
        <w:rPr>
          <w:b/>
        </w:rPr>
      </w:pPr>
      <w:r w:rsidRPr="00D278CD">
        <w:rPr>
          <w:b/>
        </w:rPr>
        <w:t>LOJMANLAR</w:t>
      </w:r>
    </w:p>
    <w:p w:rsidR="003B212A" w:rsidRDefault="003B212A" w:rsidP="003B212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1669"/>
        <w:gridCol w:w="1800"/>
        <w:gridCol w:w="1818"/>
        <w:gridCol w:w="1782"/>
      </w:tblGrid>
      <w:tr w:rsidR="003B212A" w:rsidRPr="008546A8" w:rsidTr="00772E9D">
        <w:trPr>
          <w:trHeight w:val="802"/>
        </w:trPr>
        <w:tc>
          <w:tcPr>
            <w:tcW w:w="2759" w:type="dxa"/>
            <w:vMerge w:val="restart"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BF7AA6">
              <w:rPr>
                <w:rFonts w:ascii="Calibri" w:hAnsi="Calibri"/>
                <w:b/>
              </w:rPr>
              <w:t>Kuruma ait</w:t>
            </w:r>
          </w:p>
        </w:tc>
        <w:tc>
          <w:tcPr>
            <w:tcW w:w="7069" w:type="dxa"/>
            <w:gridSpan w:val="4"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BF7AA6">
              <w:rPr>
                <w:rFonts w:ascii="Calibri" w:hAnsi="Calibri"/>
                <w:b/>
              </w:rPr>
              <w:t>Lojman Sayısı (adet)</w:t>
            </w:r>
          </w:p>
        </w:tc>
      </w:tr>
      <w:tr w:rsidR="003B212A" w:rsidRPr="008546A8" w:rsidTr="00772E9D">
        <w:trPr>
          <w:trHeight w:val="516"/>
        </w:trPr>
        <w:tc>
          <w:tcPr>
            <w:tcW w:w="2759" w:type="dxa"/>
            <w:vMerge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69" w:type="dxa"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BF7AA6">
              <w:rPr>
                <w:rFonts w:ascii="Calibri" w:hAnsi="Calibri"/>
                <w:b/>
              </w:rPr>
              <w:t>Görev Tahsisli</w:t>
            </w:r>
          </w:p>
        </w:tc>
        <w:tc>
          <w:tcPr>
            <w:tcW w:w="1800" w:type="dxa"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BF7AA6">
              <w:rPr>
                <w:rFonts w:ascii="Calibri" w:hAnsi="Calibri"/>
                <w:b/>
              </w:rPr>
              <w:t>Sıra Tahsisli</w:t>
            </w:r>
          </w:p>
        </w:tc>
        <w:tc>
          <w:tcPr>
            <w:tcW w:w="1818" w:type="dxa"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BF7AA6">
              <w:rPr>
                <w:rFonts w:ascii="Calibri" w:hAnsi="Calibri"/>
                <w:b/>
              </w:rPr>
              <w:t>Hizmet Tahsisli</w:t>
            </w:r>
          </w:p>
        </w:tc>
        <w:tc>
          <w:tcPr>
            <w:tcW w:w="1782" w:type="dxa"/>
            <w:vAlign w:val="center"/>
          </w:tcPr>
          <w:p w:rsidR="003B212A" w:rsidRPr="00BF7AA6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BF7AA6">
              <w:rPr>
                <w:rFonts w:ascii="Calibri" w:hAnsi="Calibri"/>
                <w:b/>
              </w:rPr>
              <w:t>Şartlı Tahsisli</w:t>
            </w:r>
          </w:p>
        </w:tc>
      </w:tr>
      <w:tr w:rsidR="00F57844" w:rsidRPr="008546A8" w:rsidTr="00772E9D">
        <w:trPr>
          <w:trHeight w:val="537"/>
        </w:trPr>
        <w:tc>
          <w:tcPr>
            <w:tcW w:w="2759" w:type="dxa"/>
            <w:vAlign w:val="center"/>
          </w:tcPr>
          <w:p w:rsidR="00F57844" w:rsidRPr="008546A8" w:rsidRDefault="00F57844" w:rsidP="00772E9D">
            <w:pPr>
              <w:jc w:val="center"/>
              <w:rPr>
                <w:rFonts w:ascii="Calibri" w:hAnsi="Calibri"/>
              </w:rPr>
            </w:pPr>
            <w:r w:rsidRPr="008546A8">
              <w:rPr>
                <w:rFonts w:ascii="Calibri" w:hAnsi="Calibri"/>
              </w:rPr>
              <w:t>Lojmanlar</w:t>
            </w:r>
          </w:p>
        </w:tc>
        <w:tc>
          <w:tcPr>
            <w:tcW w:w="1669" w:type="dxa"/>
            <w:vAlign w:val="center"/>
          </w:tcPr>
          <w:p w:rsidR="00F57844" w:rsidRPr="005C09F2" w:rsidRDefault="00F57844" w:rsidP="008448C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vAlign w:val="center"/>
          </w:tcPr>
          <w:p w:rsidR="00F57844" w:rsidRPr="005C09F2" w:rsidRDefault="00F57844" w:rsidP="008448C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18" w:type="dxa"/>
            <w:vAlign w:val="center"/>
          </w:tcPr>
          <w:p w:rsidR="00F57844" w:rsidRPr="005C09F2" w:rsidRDefault="00F57844" w:rsidP="008448C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2" w:type="dxa"/>
            <w:vAlign w:val="center"/>
          </w:tcPr>
          <w:p w:rsidR="00F57844" w:rsidRPr="005C09F2" w:rsidRDefault="00F57844" w:rsidP="008448C7">
            <w:pPr>
              <w:jc w:val="center"/>
              <w:rPr>
                <w:rFonts w:ascii="Calibri" w:hAnsi="Calibri"/>
              </w:rPr>
            </w:pPr>
          </w:p>
        </w:tc>
      </w:tr>
      <w:tr w:rsidR="003B212A" w:rsidRPr="008546A8" w:rsidTr="00772E9D">
        <w:trPr>
          <w:trHeight w:val="572"/>
        </w:trPr>
        <w:tc>
          <w:tcPr>
            <w:tcW w:w="2759" w:type="dxa"/>
            <w:tcBorders>
              <w:left w:val="nil"/>
              <w:bottom w:val="nil"/>
            </w:tcBorders>
            <w:vAlign w:val="center"/>
          </w:tcPr>
          <w:p w:rsidR="003B212A" w:rsidRPr="00D278CD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GENEL TOPLAM</w:t>
            </w:r>
          </w:p>
        </w:tc>
        <w:tc>
          <w:tcPr>
            <w:tcW w:w="7069" w:type="dxa"/>
            <w:gridSpan w:val="4"/>
            <w:vAlign w:val="center"/>
          </w:tcPr>
          <w:p w:rsidR="003B212A" w:rsidRPr="005C09F2" w:rsidRDefault="003B212A" w:rsidP="00772E9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802FA" w:rsidRDefault="00D802FA" w:rsidP="003B212A">
      <w:pPr>
        <w:rPr>
          <w:b/>
        </w:rPr>
      </w:pPr>
    </w:p>
    <w:p w:rsidR="003B212A" w:rsidRDefault="003B212A" w:rsidP="003B212A">
      <w:pPr>
        <w:rPr>
          <w:b/>
        </w:rPr>
      </w:pPr>
      <w:r w:rsidRPr="00D278CD">
        <w:rPr>
          <w:b/>
        </w:rPr>
        <w:t>HİZMET BİNALARI</w:t>
      </w:r>
    </w:p>
    <w:p w:rsidR="00D802FA" w:rsidRDefault="00D802FA" w:rsidP="003B212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80"/>
      </w:tblGrid>
      <w:tr w:rsidR="003B212A" w:rsidRPr="000D1BFF" w:rsidTr="00772E9D">
        <w:trPr>
          <w:trHeight w:val="494"/>
        </w:trPr>
        <w:tc>
          <w:tcPr>
            <w:tcW w:w="7848" w:type="dxa"/>
            <w:vAlign w:val="center"/>
          </w:tcPr>
          <w:p w:rsidR="003B212A" w:rsidRPr="00D278CD" w:rsidRDefault="003B212A" w:rsidP="00772E9D">
            <w:pPr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 xml:space="preserve">Binalar </w:t>
            </w:r>
          </w:p>
        </w:tc>
        <w:tc>
          <w:tcPr>
            <w:tcW w:w="1980" w:type="dxa"/>
            <w:vAlign w:val="center"/>
          </w:tcPr>
          <w:p w:rsidR="003B212A" w:rsidRPr="00D278CD" w:rsidRDefault="003B212A" w:rsidP="00772E9D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Sayısı</w:t>
            </w:r>
          </w:p>
        </w:tc>
      </w:tr>
      <w:tr w:rsidR="00780BDC" w:rsidRPr="000D1BFF" w:rsidTr="00772E9D">
        <w:trPr>
          <w:trHeight w:val="304"/>
        </w:trPr>
        <w:tc>
          <w:tcPr>
            <w:tcW w:w="7848" w:type="dxa"/>
          </w:tcPr>
          <w:p w:rsidR="00780BDC" w:rsidRDefault="00780BDC" w:rsidP="00772E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 Binaları</w:t>
            </w:r>
          </w:p>
        </w:tc>
        <w:tc>
          <w:tcPr>
            <w:tcW w:w="1980" w:type="dxa"/>
          </w:tcPr>
          <w:p w:rsidR="00780BDC" w:rsidRPr="00DA0428" w:rsidRDefault="00780BDC" w:rsidP="008448C7">
            <w:pPr>
              <w:jc w:val="center"/>
              <w:rPr>
                <w:rFonts w:ascii="Calibri" w:hAnsi="Calibri"/>
              </w:rPr>
            </w:pPr>
          </w:p>
        </w:tc>
      </w:tr>
      <w:tr w:rsidR="000F538F" w:rsidRPr="000D1BFF" w:rsidTr="00772E9D">
        <w:trPr>
          <w:trHeight w:val="304"/>
        </w:trPr>
        <w:tc>
          <w:tcPr>
            <w:tcW w:w="7848" w:type="dxa"/>
          </w:tcPr>
          <w:p w:rsidR="000F538F" w:rsidRDefault="000F538F" w:rsidP="000F538F">
            <w:pPr>
              <w:rPr>
                <w:rFonts w:ascii="Calibri" w:hAnsi="Calibri"/>
              </w:rPr>
            </w:pPr>
            <w:r w:rsidRPr="00803874">
              <w:rPr>
                <w:rFonts w:ascii="Calibri" w:hAnsi="Calibri" w:cs="Calibri"/>
              </w:rPr>
              <w:t>Eğitim Binaları</w:t>
            </w:r>
          </w:p>
        </w:tc>
        <w:tc>
          <w:tcPr>
            <w:tcW w:w="1980" w:type="dxa"/>
          </w:tcPr>
          <w:p w:rsidR="000F538F" w:rsidRPr="00DA0428" w:rsidRDefault="000F538F" w:rsidP="000F538F">
            <w:pPr>
              <w:jc w:val="center"/>
              <w:rPr>
                <w:rFonts w:ascii="Calibri" w:hAnsi="Calibri"/>
              </w:rPr>
            </w:pPr>
          </w:p>
        </w:tc>
      </w:tr>
      <w:tr w:rsidR="000F538F" w:rsidRPr="000D1BFF" w:rsidTr="00772E9D">
        <w:trPr>
          <w:trHeight w:val="317"/>
        </w:trPr>
        <w:tc>
          <w:tcPr>
            <w:tcW w:w="7848" w:type="dxa"/>
          </w:tcPr>
          <w:p w:rsidR="000F538F" w:rsidRDefault="000F538F" w:rsidP="000F538F">
            <w:pPr>
              <w:rPr>
                <w:rFonts w:ascii="Calibri" w:hAnsi="Calibri"/>
              </w:rPr>
            </w:pPr>
            <w:r w:rsidRPr="00803874">
              <w:rPr>
                <w:rFonts w:ascii="Calibri" w:hAnsi="Calibri" w:cs="Calibri"/>
              </w:rPr>
              <w:t>Sağlık Binaları</w:t>
            </w:r>
          </w:p>
        </w:tc>
        <w:tc>
          <w:tcPr>
            <w:tcW w:w="1980" w:type="dxa"/>
          </w:tcPr>
          <w:p w:rsidR="000F538F" w:rsidRPr="00DA0428" w:rsidRDefault="000F538F" w:rsidP="000F538F">
            <w:pPr>
              <w:jc w:val="center"/>
              <w:rPr>
                <w:rFonts w:ascii="Calibri" w:hAnsi="Calibri"/>
              </w:rPr>
            </w:pPr>
          </w:p>
        </w:tc>
      </w:tr>
      <w:tr w:rsidR="000F538F" w:rsidRPr="000D1BFF" w:rsidTr="00772E9D">
        <w:trPr>
          <w:trHeight w:val="304"/>
        </w:trPr>
        <w:tc>
          <w:tcPr>
            <w:tcW w:w="7848" w:type="dxa"/>
            <w:tcBorders>
              <w:left w:val="nil"/>
              <w:bottom w:val="nil"/>
            </w:tcBorders>
          </w:tcPr>
          <w:p w:rsidR="000F538F" w:rsidRPr="00FC09E8" w:rsidRDefault="000F538F" w:rsidP="000F538F">
            <w:pPr>
              <w:jc w:val="right"/>
              <w:rPr>
                <w:rFonts w:ascii="Calibri" w:hAnsi="Calibri"/>
                <w:b/>
              </w:rPr>
            </w:pPr>
            <w:r w:rsidRPr="00FC09E8">
              <w:rPr>
                <w:rFonts w:ascii="Calibri" w:hAnsi="Calibri"/>
                <w:b/>
              </w:rPr>
              <w:t xml:space="preserve"> İL GENEL TOPLAM</w:t>
            </w:r>
          </w:p>
        </w:tc>
        <w:tc>
          <w:tcPr>
            <w:tcW w:w="1980" w:type="dxa"/>
          </w:tcPr>
          <w:p w:rsidR="000F538F" w:rsidRPr="008448C7" w:rsidRDefault="000F538F" w:rsidP="000F538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802FA" w:rsidRDefault="00D802FA" w:rsidP="003B212A">
      <w:pPr>
        <w:rPr>
          <w:b/>
        </w:rPr>
      </w:pPr>
    </w:p>
    <w:p w:rsidR="003B212A" w:rsidRPr="00D278CD" w:rsidRDefault="003B212A" w:rsidP="003B212A">
      <w:pPr>
        <w:rPr>
          <w:b/>
        </w:rPr>
      </w:pPr>
      <w:r w:rsidRPr="00D278CD">
        <w:rPr>
          <w:b/>
        </w:rPr>
        <w:t>ARAÇ DURUMU</w:t>
      </w:r>
    </w:p>
    <w:p w:rsidR="003B212A" w:rsidRPr="00E25ADD" w:rsidRDefault="003B212A" w:rsidP="003B212A">
      <w:pPr>
        <w:rPr>
          <w:sz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92"/>
      </w:tblGrid>
      <w:tr w:rsidR="003B212A" w:rsidRPr="008448C7" w:rsidTr="00772E9D">
        <w:trPr>
          <w:trHeight w:val="422"/>
        </w:trPr>
        <w:tc>
          <w:tcPr>
            <w:tcW w:w="7848" w:type="dxa"/>
            <w:vAlign w:val="center"/>
          </w:tcPr>
          <w:p w:rsidR="003B212A" w:rsidRPr="008448C7" w:rsidRDefault="003B212A" w:rsidP="00772E9D">
            <w:pPr>
              <w:rPr>
                <w:rFonts w:asciiTheme="minorHAnsi" w:hAnsiTheme="minorHAnsi"/>
                <w:b/>
              </w:rPr>
            </w:pPr>
            <w:r w:rsidRPr="008448C7">
              <w:rPr>
                <w:rFonts w:asciiTheme="minorHAnsi" w:hAnsiTheme="minorHAnsi"/>
                <w:b/>
              </w:rPr>
              <w:t>Araç Cinsi</w:t>
            </w:r>
          </w:p>
        </w:tc>
        <w:tc>
          <w:tcPr>
            <w:tcW w:w="1992" w:type="dxa"/>
            <w:vAlign w:val="center"/>
          </w:tcPr>
          <w:p w:rsidR="003B212A" w:rsidRPr="008448C7" w:rsidRDefault="003B212A" w:rsidP="00772E9D">
            <w:pPr>
              <w:jc w:val="center"/>
              <w:rPr>
                <w:rFonts w:asciiTheme="minorHAnsi" w:hAnsiTheme="minorHAnsi"/>
                <w:b/>
              </w:rPr>
            </w:pPr>
            <w:r w:rsidRPr="008448C7">
              <w:rPr>
                <w:rFonts w:asciiTheme="minorHAnsi" w:hAnsiTheme="minorHAnsi"/>
                <w:b/>
              </w:rPr>
              <w:t>Sayısı</w:t>
            </w:r>
          </w:p>
        </w:tc>
      </w:tr>
      <w:tr w:rsidR="000F538F" w:rsidRPr="008448C7" w:rsidTr="00772E9D">
        <w:trPr>
          <w:trHeight w:val="325"/>
        </w:trPr>
        <w:tc>
          <w:tcPr>
            <w:tcW w:w="7848" w:type="dxa"/>
          </w:tcPr>
          <w:p w:rsidR="000F538F" w:rsidRPr="008448C7" w:rsidRDefault="000F538F" w:rsidP="000F538F">
            <w:pPr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</w:rPr>
              <w:t>Binek Otomobil</w:t>
            </w:r>
          </w:p>
        </w:tc>
        <w:tc>
          <w:tcPr>
            <w:tcW w:w="1992" w:type="dxa"/>
          </w:tcPr>
          <w:p w:rsidR="000F538F" w:rsidRPr="008448C7" w:rsidRDefault="000F538F" w:rsidP="000F538F">
            <w:pPr>
              <w:jc w:val="center"/>
              <w:rPr>
                <w:rFonts w:asciiTheme="minorHAnsi" w:hAnsiTheme="minorHAnsi"/>
              </w:rPr>
            </w:pPr>
          </w:p>
        </w:tc>
      </w:tr>
      <w:tr w:rsidR="000F538F" w:rsidRPr="008448C7" w:rsidTr="00772E9D">
        <w:trPr>
          <w:trHeight w:val="325"/>
        </w:trPr>
        <w:tc>
          <w:tcPr>
            <w:tcW w:w="7848" w:type="dxa"/>
          </w:tcPr>
          <w:p w:rsidR="000F538F" w:rsidRPr="008448C7" w:rsidRDefault="000F538F" w:rsidP="000F538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hAnsi="Calibri" w:cs="Calibri"/>
              </w:rPr>
              <w:t>Panelvan</w:t>
            </w:r>
            <w:proofErr w:type="spellEnd"/>
            <w:r>
              <w:rPr>
                <w:rFonts w:ascii="Calibri" w:hAnsi="Calibri" w:cs="Calibri"/>
              </w:rPr>
              <w:t xml:space="preserve"> (Fiat </w:t>
            </w:r>
            <w:proofErr w:type="spellStart"/>
            <w:proofErr w:type="gramStart"/>
            <w:r>
              <w:rPr>
                <w:rFonts w:ascii="Calibri" w:hAnsi="Calibri" w:cs="Calibri"/>
              </w:rPr>
              <w:t>Doblo</w:t>
            </w:r>
            <w:proofErr w:type="spellEnd"/>
            <w:r>
              <w:rPr>
                <w:rFonts w:ascii="Calibri" w:hAnsi="Calibri" w:cs="Calibri"/>
              </w:rPr>
              <w:t xml:space="preserve"> -</w:t>
            </w:r>
            <w:proofErr w:type="gramEnd"/>
            <w:r>
              <w:rPr>
                <w:rFonts w:ascii="Calibri" w:hAnsi="Calibri" w:cs="Calibri"/>
              </w:rPr>
              <w:t xml:space="preserve"> Ford Connect)</w:t>
            </w:r>
          </w:p>
        </w:tc>
        <w:tc>
          <w:tcPr>
            <w:tcW w:w="1992" w:type="dxa"/>
          </w:tcPr>
          <w:p w:rsidR="000F538F" w:rsidRPr="008448C7" w:rsidRDefault="000F538F" w:rsidP="000F538F">
            <w:pPr>
              <w:jc w:val="center"/>
              <w:rPr>
                <w:rFonts w:asciiTheme="minorHAnsi" w:hAnsiTheme="minorHAnsi"/>
              </w:rPr>
            </w:pPr>
          </w:p>
        </w:tc>
      </w:tr>
      <w:tr w:rsidR="000F538F" w:rsidRPr="008448C7" w:rsidTr="00772E9D">
        <w:trPr>
          <w:trHeight w:val="341"/>
        </w:trPr>
        <w:tc>
          <w:tcPr>
            <w:tcW w:w="7848" w:type="dxa"/>
          </w:tcPr>
          <w:p w:rsidR="000F538F" w:rsidRPr="008448C7" w:rsidRDefault="000F538F" w:rsidP="000F538F">
            <w:pPr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</w:rPr>
              <w:t>Minibüs</w:t>
            </w:r>
          </w:p>
        </w:tc>
        <w:tc>
          <w:tcPr>
            <w:tcW w:w="1992" w:type="dxa"/>
          </w:tcPr>
          <w:p w:rsidR="000F538F" w:rsidRPr="008448C7" w:rsidRDefault="000F538F" w:rsidP="000F538F">
            <w:pPr>
              <w:jc w:val="center"/>
              <w:rPr>
                <w:rFonts w:asciiTheme="minorHAnsi" w:hAnsiTheme="minorHAnsi"/>
              </w:rPr>
            </w:pPr>
          </w:p>
        </w:tc>
      </w:tr>
      <w:tr w:rsidR="000F538F" w:rsidRPr="008448C7" w:rsidTr="00772E9D">
        <w:trPr>
          <w:trHeight w:val="341"/>
        </w:trPr>
        <w:tc>
          <w:tcPr>
            <w:tcW w:w="7848" w:type="dxa"/>
          </w:tcPr>
          <w:p w:rsidR="000F538F" w:rsidRPr="008448C7" w:rsidRDefault="000F538F" w:rsidP="000F538F">
            <w:pPr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</w:rPr>
              <w:t>Kamyonet</w:t>
            </w:r>
          </w:p>
        </w:tc>
        <w:tc>
          <w:tcPr>
            <w:tcW w:w="1992" w:type="dxa"/>
          </w:tcPr>
          <w:p w:rsidR="000F538F" w:rsidRPr="008448C7" w:rsidRDefault="000F538F" w:rsidP="000F538F">
            <w:pPr>
              <w:jc w:val="center"/>
              <w:rPr>
                <w:rFonts w:asciiTheme="minorHAnsi" w:hAnsiTheme="minorHAnsi"/>
              </w:rPr>
            </w:pPr>
          </w:p>
        </w:tc>
      </w:tr>
      <w:tr w:rsidR="000F538F" w:rsidRPr="008448C7" w:rsidTr="00772E9D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</w:tcPr>
          <w:p w:rsidR="000F538F" w:rsidRPr="008448C7" w:rsidRDefault="000F538F" w:rsidP="000F538F">
            <w:pPr>
              <w:jc w:val="right"/>
              <w:rPr>
                <w:rFonts w:asciiTheme="minorHAnsi" w:hAnsiTheme="minorHAnsi"/>
                <w:b/>
              </w:rPr>
            </w:pPr>
            <w:r w:rsidRPr="008448C7">
              <w:rPr>
                <w:rFonts w:asciiTheme="minorHAnsi" w:hAnsiTheme="minorHAnsi"/>
                <w:b/>
              </w:rPr>
              <w:t xml:space="preserve"> GENEL TOPLAM</w:t>
            </w:r>
          </w:p>
        </w:tc>
        <w:tc>
          <w:tcPr>
            <w:tcW w:w="1992" w:type="dxa"/>
          </w:tcPr>
          <w:p w:rsidR="000F538F" w:rsidRPr="008448C7" w:rsidRDefault="000F538F" w:rsidP="000F538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3D4161" w:rsidRDefault="003D4161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D802FA" w:rsidRDefault="00D802FA" w:rsidP="00B73FF7">
      <w:pPr>
        <w:jc w:val="both"/>
        <w:rPr>
          <w:b/>
        </w:rPr>
      </w:pPr>
    </w:p>
    <w:p w:rsidR="00B73FF7" w:rsidRDefault="00B73FF7" w:rsidP="00B73FF7">
      <w:pPr>
        <w:jc w:val="both"/>
        <w:rPr>
          <w:b/>
        </w:rPr>
      </w:pPr>
      <w:r w:rsidRPr="00D278CD">
        <w:rPr>
          <w:b/>
        </w:rPr>
        <w:t>PERSONEL DAĞILIMI</w:t>
      </w:r>
      <w:r w:rsidR="005B3D4E">
        <w:rPr>
          <w:b/>
        </w:rPr>
        <w:t xml:space="preserve"> </w:t>
      </w:r>
      <w:r w:rsidRPr="00D278CD">
        <w:rPr>
          <w:b/>
        </w:rPr>
        <w:t>(KADROLARINA GÖRE)</w:t>
      </w:r>
    </w:p>
    <w:p w:rsidR="00B73FF7" w:rsidRPr="00D278CD" w:rsidRDefault="00B73FF7" w:rsidP="00B73FF7">
      <w:pPr>
        <w:jc w:val="both"/>
        <w:rPr>
          <w:b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0"/>
        <w:gridCol w:w="1327"/>
      </w:tblGrid>
      <w:tr w:rsidR="00B73FF7" w:rsidRPr="00923F56" w:rsidTr="00E2015D">
        <w:trPr>
          <w:trHeight w:val="227"/>
        </w:trPr>
        <w:tc>
          <w:tcPr>
            <w:tcW w:w="8510" w:type="dxa"/>
          </w:tcPr>
          <w:p w:rsidR="00B73FF7" w:rsidRPr="00923F56" w:rsidRDefault="00B73FF7" w:rsidP="00E2015D">
            <w:pPr>
              <w:jc w:val="both"/>
              <w:rPr>
                <w:rFonts w:ascii="Calibri" w:hAnsi="Calibri"/>
                <w:b/>
              </w:rPr>
            </w:pPr>
            <w:r w:rsidRPr="00923F56">
              <w:rPr>
                <w:rFonts w:ascii="Calibri" w:hAnsi="Calibri"/>
                <w:b/>
              </w:rPr>
              <w:t>Kadrosu</w:t>
            </w:r>
          </w:p>
        </w:tc>
        <w:tc>
          <w:tcPr>
            <w:tcW w:w="1327" w:type="dxa"/>
            <w:vAlign w:val="center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  <w:b/>
              </w:rPr>
            </w:pPr>
            <w:r w:rsidRPr="00923F56">
              <w:rPr>
                <w:rFonts w:ascii="Calibri" w:hAnsi="Calibri"/>
                <w:b/>
              </w:rPr>
              <w:t>Sayısı</w:t>
            </w:r>
          </w:p>
        </w:tc>
      </w:tr>
      <w:tr w:rsidR="00B73FF7" w:rsidRPr="00923F56" w:rsidTr="00E2015D">
        <w:trPr>
          <w:trHeight w:val="267"/>
        </w:trPr>
        <w:tc>
          <w:tcPr>
            <w:tcW w:w="8510" w:type="dxa"/>
            <w:shd w:val="clear" w:color="auto" w:fill="auto"/>
          </w:tcPr>
          <w:p w:rsidR="00B73FF7" w:rsidRPr="00923F56" w:rsidRDefault="00B73FF7" w:rsidP="00E2015D">
            <w:pPr>
              <w:jc w:val="both"/>
              <w:rPr>
                <w:rFonts w:ascii="Calibri" w:hAnsi="Calibri"/>
              </w:rPr>
            </w:pPr>
            <w:r w:rsidRPr="00923F56">
              <w:rPr>
                <w:rFonts w:ascii="Calibri" w:hAnsi="Calibri"/>
              </w:rPr>
              <w:t>Memur</w:t>
            </w:r>
          </w:p>
        </w:tc>
        <w:tc>
          <w:tcPr>
            <w:tcW w:w="1327" w:type="dxa"/>
            <w:shd w:val="clear" w:color="auto" w:fill="auto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</w:rPr>
            </w:pPr>
          </w:p>
        </w:tc>
      </w:tr>
      <w:tr w:rsidR="00B73FF7" w:rsidRPr="00923F56" w:rsidTr="00E2015D">
        <w:trPr>
          <w:trHeight w:val="267"/>
        </w:trPr>
        <w:tc>
          <w:tcPr>
            <w:tcW w:w="8510" w:type="dxa"/>
          </w:tcPr>
          <w:p w:rsidR="00B73FF7" w:rsidRPr="00923F56" w:rsidRDefault="00B73FF7" w:rsidP="00E2015D">
            <w:pPr>
              <w:jc w:val="both"/>
              <w:rPr>
                <w:rFonts w:ascii="Calibri" w:hAnsi="Calibri"/>
              </w:rPr>
            </w:pPr>
            <w:r w:rsidRPr="00923F56">
              <w:rPr>
                <w:rFonts w:ascii="Calibri" w:hAnsi="Calibri"/>
              </w:rPr>
              <w:t>Daimi işçi</w:t>
            </w:r>
          </w:p>
        </w:tc>
        <w:tc>
          <w:tcPr>
            <w:tcW w:w="1327" w:type="dxa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</w:rPr>
            </w:pPr>
          </w:p>
        </w:tc>
      </w:tr>
      <w:tr w:rsidR="00B73FF7" w:rsidRPr="00923F56" w:rsidTr="00E2015D">
        <w:trPr>
          <w:trHeight w:val="267"/>
        </w:trPr>
        <w:tc>
          <w:tcPr>
            <w:tcW w:w="8510" w:type="dxa"/>
          </w:tcPr>
          <w:p w:rsidR="00B73FF7" w:rsidRPr="00923F56" w:rsidRDefault="00B73FF7" w:rsidP="00E2015D">
            <w:pPr>
              <w:jc w:val="both"/>
              <w:rPr>
                <w:rFonts w:ascii="Calibri" w:hAnsi="Calibri"/>
              </w:rPr>
            </w:pPr>
            <w:r w:rsidRPr="00923F56">
              <w:rPr>
                <w:rFonts w:ascii="Calibri" w:hAnsi="Calibri"/>
              </w:rPr>
              <w:t>Geçici işçi</w:t>
            </w:r>
          </w:p>
        </w:tc>
        <w:tc>
          <w:tcPr>
            <w:tcW w:w="1327" w:type="dxa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</w:rPr>
            </w:pPr>
          </w:p>
        </w:tc>
      </w:tr>
      <w:tr w:rsidR="00B73FF7" w:rsidRPr="00923F56" w:rsidTr="00E2015D">
        <w:trPr>
          <w:trHeight w:val="267"/>
        </w:trPr>
        <w:tc>
          <w:tcPr>
            <w:tcW w:w="8510" w:type="dxa"/>
          </w:tcPr>
          <w:p w:rsidR="00B73FF7" w:rsidRPr="00923F56" w:rsidRDefault="00B73FF7" w:rsidP="00E2015D">
            <w:pPr>
              <w:jc w:val="both"/>
              <w:rPr>
                <w:rFonts w:ascii="Calibri" w:hAnsi="Calibri"/>
              </w:rPr>
            </w:pPr>
            <w:r w:rsidRPr="00923F56">
              <w:rPr>
                <w:rFonts w:ascii="Calibri" w:hAnsi="Calibri"/>
              </w:rPr>
              <w:t>4/C</w:t>
            </w:r>
          </w:p>
        </w:tc>
        <w:tc>
          <w:tcPr>
            <w:tcW w:w="1327" w:type="dxa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</w:rPr>
            </w:pPr>
          </w:p>
        </w:tc>
      </w:tr>
      <w:tr w:rsidR="00B73FF7" w:rsidRPr="00923F56" w:rsidTr="00E2015D">
        <w:trPr>
          <w:trHeight w:val="267"/>
        </w:trPr>
        <w:tc>
          <w:tcPr>
            <w:tcW w:w="8510" w:type="dxa"/>
            <w:shd w:val="clear" w:color="auto" w:fill="auto"/>
          </w:tcPr>
          <w:p w:rsidR="00B73FF7" w:rsidRPr="00923F56" w:rsidRDefault="00B73FF7" w:rsidP="00E2015D">
            <w:pPr>
              <w:jc w:val="both"/>
              <w:rPr>
                <w:rFonts w:ascii="Calibri" w:hAnsi="Calibri"/>
              </w:rPr>
            </w:pPr>
            <w:r w:rsidRPr="00923F56">
              <w:rPr>
                <w:rFonts w:ascii="Calibri" w:hAnsi="Calibri"/>
              </w:rPr>
              <w:t>Sözleşmeli Personel (4/B)</w:t>
            </w:r>
          </w:p>
        </w:tc>
        <w:tc>
          <w:tcPr>
            <w:tcW w:w="1327" w:type="dxa"/>
            <w:shd w:val="clear" w:color="auto" w:fill="auto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</w:rPr>
            </w:pPr>
          </w:p>
        </w:tc>
      </w:tr>
      <w:tr w:rsidR="00B73FF7" w:rsidRPr="00923F56" w:rsidTr="00E2015D">
        <w:trPr>
          <w:trHeight w:val="279"/>
        </w:trPr>
        <w:tc>
          <w:tcPr>
            <w:tcW w:w="8510" w:type="dxa"/>
            <w:tcBorders>
              <w:left w:val="nil"/>
              <w:bottom w:val="nil"/>
            </w:tcBorders>
          </w:tcPr>
          <w:p w:rsidR="00B73FF7" w:rsidRPr="00923F56" w:rsidRDefault="00B73FF7" w:rsidP="00E2015D">
            <w:pPr>
              <w:jc w:val="right"/>
              <w:rPr>
                <w:rFonts w:ascii="Calibri" w:hAnsi="Calibri"/>
                <w:b/>
              </w:rPr>
            </w:pPr>
            <w:r w:rsidRPr="00923F56">
              <w:rPr>
                <w:rFonts w:ascii="Calibri" w:hAnsi="Calibri"/>
                <w:b/>
              </w:rPr>
              <w:t xml:space="preserve"> GENEL TOPLAM</w:t>
            </w:r>
          </w:p>
        </w:tc>
        <w:tc>
          <w:tcPr>
            <w:tcW w:w="1327" w:type="dxa"/>
          </w:tcPr>
          <w:p w:rsidR="00B73FF7" w:rsidRPr="00923F56" w:rsidRDefault="00B73FF7" w:rsidP="00E2015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B73FF7" w:rsidRPr="00E25ADD" w:rsidRDefault="00B73FF7" w:rsidP="00B73FF7">
      <w:pPr>
        <w:jc w:val="both"/>
        <w:rPr>
          <w:sz w:val="18"/>
        </w:rPr>
      </w:pPr>
    </w:p>
    <w:p w:rsidR="00B73FF7" w:rsidRDefault="00B73FF7" w:rsidP="00B73FF7">
      <w:pPr>
        <w:jc w:val="both"/>
        <w:rPr>
          <w:b/>
        </w:rPr>
      </w:pPr>
      <w:r w:rsidRPr="00D278CD">
        <w:rPr>
          <w:b/>
        </w:rPr>
        <w:t>PERSONEL DAĞILIMI</w:t>
      </w:r>
      <w:r w:rsidR="001B4129">
        <w:rPr>
          <w:b/>
        </w:rPr>
        <w:t xml:space="preserve"> </w:t>
      </w:r>
      <w:r w:rsidRPr="00D278CD">
        <w:rPr>
          <w:b/>
        </w:rPr>
        <w:t>(STATÜLERİNE GÖRE)</w:t>
      </w:r>
    </w:p>
    <w:p w:rsidR="00374E78" w:rsidRDefault="00374E78" w:rsidP="00B73FF7">
      <w:pPr>
        <w:jc w:val="both"/>
        <w:rPr>
          <w:b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9"/>
        <w:gridCol w:w="1328"/>
      </w:tblGrid>
      <w:tr w:rsidR="003947D7" w:rsidRPr="00374E78" w:rsidTr="00B715D7">
        <w:trPr>
          <w:trHeight w:val="531"/>
        </w:trPr>
        <w:tc>
          <w:tcPr>
            <w:tcW w:w="8509" w:type="dxa"/>
            <w:vAlign w:val="center"/>
          </w:tcPr>
          <w:p w:rsidR="003947D7" w:rsidRPr="00374E78" w:rsidRDefault="003947D7" w:rsidP="00B715D7">
            <w:pPr>
              <w:rPr>
                <w:rFonts w:asciiTheme="minorHAnsi" w:hAnsiTheme="minorHAnsi" w:cstheme="minorHAnsi"/>
                <w:b/>
              </w:rPr>
            </w:pPr>
            <w:r w:rsidRPr="00374E78">
              <w:rPr>
                <w:rFonts w:asciiTheme="minorHAnsi" w:hAnsiTheme="minorHAnsi" w:cstheme="minorHAnsi"/>
                <w:b/>
              </w:rPr>
              <w:t>Kadrosu</w:t>
            </w:r>
          </w:p>
        </w:tc>
        <w:tc>
          <w:tcPr>
            <w:tcW w:w="1328" w:type="dxa"/>
            <w:vAlign w:val="center"/>
          </w:tcPr>
          <w:p w:rsidR="003947D7" w:rsidRPr="00374E78" w:rsidRDefault="003947D7" w:rsidP="00B715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4E78">
              <w:rPr>
                <w:rFonts w:asciiTheme="minorHAnsi" w:hAnsiTheme="minorHAnsi" w:cstheme="minorHAnsi"/>
                <w:b/>
              </w:rPr>
              <w:t>Sayısı</w:t>
            </w: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Vergi Dairesi Başkanı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 xml:space="preserve">Grup Müdürü          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Vergi Dairesi Müdürü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Vergi Dairesi Müdür Yardımcısı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Müdür Yardımcısı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Gelir Uzmanı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 xml:space="preserve">Gelir Uzman Yardımcısı 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Şef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Memur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İcra Memuru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Tahsildar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Bilgisayar İşletmeni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Veri Hazırlama ve Kontrol İşletmeni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Koruma ve Güvenlik Görevlisi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Şoför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Hizmetli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4/B Sözleşmeli Personel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İşçi 657 / 4-D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 xml:space="preserve">Avukat 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Doktor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75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>Mühendis</w:t>
            </w:r>
          </w:p>
        </w:tc>
        <w:tc>
          <w:tcPr>
            <w:tcW w:w="1328" w:type="dxa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86"/>
        </w:trPr>
        <w:tc>
          <w:tcPr>
            <w:tcW w:w="8509" w:type="dxa"/>
          </w:tcPr>
          <w:p w:rsidR="000F538F" w:rsidRPr="00374E78" w:rsidRDefault="000F538F" w:rsidP="000F538F">
            <w:pPr>
              <w:jc w:val="both"/>
              <w:rPr>
                <w:rFonts w:asciiTheme="minorHAnsi" w:hAnsiTheme="minorHAnsi" w:cstheme="minorHAnsi"/>
              </w:rPr>
            </w:pPr>
            <w:r w:rsidRPr="00374E78">
              <w:rPr>
                <w:rFonts w:asciiTheme="minorHAnsi" w:hAnsiTheme="minorHAnsi" w:cstheme="minorHAnsi"/>
              </w:rPr>
              <w:t xml:space="preserve">Teknisyen </w:t>
            </w:r>
          </w:p>
        </w:tc>
        <w:tc>
          <w:tcPr>
            <w:tcW w:w="1328" w:type="dxa"/>
            <w:shd w:val="clear" w:color="auto" w:fill="auto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538F" w:rsidRPr="00374E78" w:rsidTr="00B715D7">
        <w:trPr>
          <w:trHeight w:val="286"/>
        </w:trPr>
        <w:tc>
          <w:tcPr>
            <w:tcW w:w="8509" w:type="dxa"/>
            <w:tcBorders>
              <w:left w:val="nil"/>
              <w:bottom w:val="nil"/>
            </w:tcBorders>
          </w:tcPr>
          <w:p w:rsidR="000F538F" w:rsidRPr="00374E78" w:rsidRDefault="000F538F" w:rsidP="000F538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74E78">
              <w:rPr>
                <w:rFonts w:asciiTheme="minorHAnsi" w:hAnsiTheme="minorHAnsi" w:cstheme="minorHAnsi"/>
                <w:b/>
              </w:rPr>
              <w:t>GENEL TOPLAM</w:t>
            </w:r>
          </w:p>
        </w:tc>
        <w:tc>
          <w:tcPr>
            <w:tcW w:w="1328" w:type="dxa"/>
            <w:vAlign w:val="center"/>
          </w:tcPr>
          <w:p w:rsidR="000F538F" w:rsidRPr="00374E78" w:rsidRDefault="000F538F" w:rsidP="000F538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0F538F" w:rsidRDefault="000F538F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59221F" w:rsidRDefault="0059221F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0F538F" w:rsidRDefault="000F538F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12680C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lastRenderedPageBreak/>
        <w:t>İstatistiki Veriler</w:t>
      </w:r>
    </w:p>
    <w:tbl>
      <w:tblPr>
        <w:tblW w:w="10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8"/>
        <w:gridCol w:w="1681"/>
        <w:gridCol w:w="2056"/>
        <w:gridCol w:w="3450"/>
      </w:tblGrid>
      <w:tr w:rsidR="003D7D91" w:rsidRPr="00374E78" w:rsidTr="00374E78">
        <w:trPr>
          <w:trHeight w:val="385"/>
          <w:jc w:val="center"/>
        </w:trPr>
        <w:tc>
          <w:tcPr>
            <w:tcW w:w="2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4E78">
              <w:rPr>
                <w:rFonts w:asciiTheme="minorHAnsi" w:hAnsiTheme="minorHAnsi" w:cstheme="minorHAnsi"/>
                <w:b/>
                <w:bCs/>
                <w:color w:val="000000"/>
              </w:rPr>
              <w:t>YILLAR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4E78">
              <w:rPr>
                <w:rFonts w:asciiTheme="minorHAnsi" w:hAnsiTheme="minorHAnsi" w:cstheme="minorHAnsi"/>
                <w:b/>
                <w:bCs/>
                <w:color w:val="000000"/>
              </w:rPr>
              <w:t>Gelir Vergisi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4E78">
              <w:rPr>
                <w:rFonts w:asciiTheme="minorHAnsi" w:hAnsiTheme="minorHAnsi" w:cstheme="minorHAnsi"/>
                <w:b/>
                <w:bCs/>
                <w:color w:val="000000"/>
              </w:rPr>
              <w:t>Kurumlar Vergisi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4E78">
              <w:rPr>
                <w:rFonts w:asciiTheme="minorHAnsi" w:hAnsiTheme="minorHAnsi" w:cstheme="minorHAnsi"/>
                <w:b/>
                <w:bCs/>
                <w:color w:val="000000"/>
              </w:rPr>
              <w:t>Toplam</w:t>
            </w:r>
          </w:p>
        </w:tc>
      </w:tr>
      <w:tr w:rsidR="003D7D91" w:rsidRPr="00374E78" w:rsidTr="00374E78">
        <w:trPr>
          <w:trHeight w:val="586"/>
          <w:jc w:val="center"/>
        </w:trPr>
        <w:tc>
          <w:tcPr>
            <w:tcW w:w="2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D91" w:rsidRPr="00374E78" w:rsidRDefault="003D7D91" w:rsidP="005922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4E78">
              <w:rPr>
                <w:rFonts w:asciiTheme="minorHAnsi" w:hAnsiTheme="minorHAnsi" w:cstheme="minorHAnsi"/>
                <w:b/>
                <w:bCs/>
                <w:color w:val="000000"/>
              </w:rPr>
              <w:t>Mükellef Sayısı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4E78">
              <w:rPr>
                <w:rFonts w:asciiTheme="minorHAnsi" w:hAnsiTheme="minorHAnsi" w:cstheme="minorHAnsi"/>
                <w:b/>
                <w:bCs/>
                <w:color w:val="000000"/>
              </w:rPr>
              <w:t>Mükellef Sayısı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4E78">
              <w:rPr>
                <w:rFonts w:asciiTheme="minorHAnsi" w:hAnsiTheme="minorHAnsi" w:cstheme="minorHAnsi"/>
                <w:b/>
                <w:bCs/>
                <w:color w:val="000000"/>
              </w:rPr>
              <w:t>Mükellef Sayısı *</w:t>
            </w:r>
          </w:p>
        </w:tc>
      </w:tr>
      <w:tr w:rsidR="003D7D91" w:rsidRPr="00374E78" w:rsidTr="00374E78">
        <w:trPr>
          <w:trHeight w:val="766"/>
          <w:jc w:val="center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4E78">
              <w:rPr>
                <w:rFonts w:asciiTheme="minorHAnsi" w:hAnsiTheme="minorHAnsi" w:cstheme="minorHAnsi"/>
                <w:b/>
                <w:bCs/>
              </w:rPr>
              <w:t>202</w:t>
            </w:r>
            <w:r w:rsidR="00E30D33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7D91" w:rsidRPr="00374E78" w:rsidTr="00374E78">
        <w:trPr>
          <w:trHeight w:val="656"/>
          <w:jc w:val="center"/>
        </w:trPr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4E78">
              <w:rPr>
                <w:rFonts w:asciiTheme="minorHAnsi" w:hAnsiTheme="minorHAnsi" w:cstheme="minorHAnsi"/>
                <w:b/>
                <w:bCs/>
              </w:rPr>
              <w:t>202</w:t>
            </w:r>
            <w:r w:rsidR="00E30D33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7D91" w:rsidRPr="00374E78" w:rsidRDefault="003D7D91" w:rsidP="005922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7D91" w:rsidRPr="00374E78" w:rsidRDefault="003D7D91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7D91" w:rsidRPr="00374E78" w:rsidTr="003D7D91">
        <w:trPr>
          <w:trHeight w:val="366"/>
          <w:jc w:val="center"/>
        </w:trPr>
        <w:tc>
          <w:tcPr>
            <w:tcW w:w="10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D91" w:rsidRDefault="003D7D91" w:rsidP="0059221F">
            <w:pPr>
              <w:rPr>
                <w:rFonts w:asciiTheme="minorHAnsi" w:eastAsia="Calibri" w:hAnsiTheme="minorHAnsi" w:cstheme="minorHAnsi"/>
              </w:rPr>
            </w:pPr>
            <w:r w:rsidRPr="00374E78">
              <w:rPr>
                <w:rFonts w:eastAsia="Calibri"/>
              </w:rPr>
              <w:t>(*) Toplam Mükellef Sayısı Gelir / Kurum Vergisi Mükellefleri dahil tüm vergi mükellefiyetlerini kapsamaktadır</w:t>
            </w:r>
            <w:r w:rsidRPr="00374E78">
              <w:rPr>
                <w:rFonts w:asciiTheme="minorHAnsi" w:eastAsia="Calibri" w:hAnsiTheme="minorHAnsi" w:cstheme="minorHAnsi"/>
              </w:rPr>
              <w:t>.</w:t>
            </w:r>
          </w:p>
          <w:p w:rsidR="00374E78" w:rsidRPr="00374E78" w:rsidRDefault="00374E78" w:rsidP="0059221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D7D91" w:rsidRDefault="003D7D91" w:rsidP="003D7D91">
      <w:pPr>
        <w:rPr>
          <w:b/>
          <w:bCs/>
        </w:rPr>
      </w:pPr>
      <w:r w:rsidRPr="004A4E70">
        <w:rPr>
          <w:b/>
          <w:bCs/>
        </w:rPr>
        <w:t>TAHSİLAT VERİLERİ</w:t>
      </w:r>
    </w:p>
    <w:p w:rsidR="003D7D91" w:rsidRPr="004A4E70" w:rsidRDefault="003D7D91" w:rsidP="003D7D91">
      <w:pPr>
        <w:rPr>
          <w:b/>
          <w:bCs/>
        </w:rPr>
      </w:pPr>
    </w:p>
    <w:tbl>
      <w:tblPr>
        <w:tblW w:w="1002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1220"/>
        <w:gridCol w:w="1220"/>
        <w:gridCol w:w="1100"/>
        <w:gridCol w:w="1220"/>
        <w:gridCol w:w="1220"/>
        <w:gridCol w:w="1663"/>
      </w:tblGrid>
      <w:tr w:rsidR="003D7D91" w:rsidRPr="00EA1EB6" w:rsidTr="00374E78">
        <w:trPr>
          <w:trHeight w:val="443"/>
        </w:trPr>
        <w:tc>
          <w:tcPr>
            <w:tcW w:w="2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D91" w:rsidRPr="00EA1EB6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BURSA İLİ </w:t>
            </w:r>
            <w:r w:rsidRPr="00EA1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proofErr w:type="gramStart"/>
            <w:r w:rsidRPr="00EA1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BÜTÇE  -</w:t>
            </w:r>
            <w:proofErr w:type="gramEnd"/>
            <w:r w:rsidRPr="00EA1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VERGİ GELİRLERİ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7D91" w:rsidRPr="00EA1EB6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E30D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7D91" w:rsidRPr="00EA1EB6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E30D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3D7D91" w:rsidRPr="00EA1EB6" w:rsidTr="00374E78">
        <w:trPr>
          <w:trHeight w:val="774"/>
        </w:trPr>
        <w:tc>
          <w:tcPr>
            <w:tcW w:w="2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D91" w:rsidRPr="00EA1EB6" w:rsidRDefault="003D7D91" w:rsidP="005922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91" w:rsidRPr="00EA1EB6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Tahakkuk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91" w:rsidRPr="00EA1EB6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Tahsilat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91" w:rsidRPr="00EA1EB6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Tahsilat / Tahakkuk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91" w:rsidRPr="00EA1EB6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Tahakkuk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91" w:rsidRPr="00EA1EB6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Tahsilat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D91" w:rsidRPr="00EA1EB6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E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Tahsilat / Tahakkuk</w:t>
            </w:r>
          </w:p>
        </w:tc>
      </w:tr>
      <w:tr w:rsidR="003D7D91" w:rsidRPr="00EA1EB6" w:rsidTr="00374E78">
        <w:trPr>
          <w:trHeight w:val="561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D91" w:rsidRPr="00EA1EB6" w:rsidRDefault="003D7D91" w:rsidP="005922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1EB6">
              <w:rPr>
                <w:rFonts w:asciiTheme="minorHAnsi" w:hAnsiTheme="minorHAnsi" w:cstheme="minorHAnsi"/>
                <w:bCs/>
                <w:sz w:val="22"/>
                <w:szCs w:val="22"/>
              </w:rPr>
              <w:t>Genel Bütçe Gelirleri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91" w:rsidRPr="00EA1EB6" w:rsidRDefault="003D7D91" w:rsidP="00592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91" w:rsidRPr="00EA1EB6" w:rsidRDefault="003D7D91" w:rsidP="00592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91" w:rsidRPr="00EA1EB6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91" w:rsidRPr="00EA1EB6" w:rsidRDefault="003D7D91" w:rsidP="00592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91" w:rsidRPr="00EA1EB6" w:rsidRDefault="003D7D91" w:rsidP="00592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7D91" w:rsidRPr="00EA1EB6" w:rsidRDefault="003D7D91" w:rsidP="005922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7D91" w:rsidRPr="00EA1EB6" w:rsidTr="00374E78">
        <w:trPr>
          <w:trHeight w:val="531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D91" w:rsidRPr="00EA1EB6" w:rsidRDefault="003D7D91" w:rsidP="005922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1EB6">
              <w:rPr>
                <w:rFonts w:asciiTheme="minorHAnsi" w:hAnsiTheme="minorHAnsi" w:cstheme="minorHAnsi"/>
                <w:bCs/>
                <w:sz w:val="22"/>
                <w:szCs w:val="22"/>
              </w:rPr>
              <w:t>Vergi Gelirleri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91" w:rsidRPr="00EA1EB6" w:rsidRDefault="003D7D91" w:rsidP="00592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91" w:rsidRPr="00EA1EB6" w:rsidRDefault="003D7D91" w:rsidP="00592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91" w:rsidRPr="00EA1EB6" w:rsidRDefault="003D7D91" w:rsidP="005922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91" w:rsidRPr="00EA1EB6" w:rsidRDefault="003D7D91" w:rsidP="00592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D91" w:rsidRPr="00EA1EB6" w:rsidRDefault="003D7D91" w:rsidP="00592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7D91" w:rsidRPr="00EA1EB6" w:rsidRDefault="003D7D91" w:rsidP="005922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74E78" w:rsidRDefault="00374E78" w:rsidP="00374E78">
      <w:pPr>
        <w:rPr>
          <w:rFonts w:eastAsia="Calibri"/>
          <w:sz w:val="18"/>
          <w:szCs w:val="16"/>
        </w:rPr>
      </w:pPr>
    </w:p>
    <w:p w:rsidR="00374E78" w:rsidRPr="00374E78" w:rsidRDefault="00374E78" w:rsidP="00374E78">
      <w:pPr>
        <w:rPr>
          <w:rFonts w:eastAsia="Calibri"/>
        </w:rPr>
      </w:pPr>
      <w:r w:rsidRPr="00374E78">
        <w:rPr>
          <w:rFonts w:eastAsia="Calibri"/>
        </w:rPr>
        <w:t>202</w:t>
      </w:r>
      <w:r w:rsidR="00E30D33">
        <w:rPr>
          <w:rFonts w:eastAsia="Calibri"/>
        </w:rPr>
        <w:t>3</w:t>
      </w:r>
      <w:proofErr w:type="gramStart"/>
      <w:r w:rsidRPr="00374E78">
        <w:rPr>
          <w:rFonts w:eastAsia="Calibri"/>
        </w:rPr>
        <w:t>-  202</w:t>
      </w:r>
      <w:r w:rsidR="00E30D33">
        <w:rPr>
          <w:rFonts w:eastAsia="Calibri"/>
        </w:rPr>
        <w:t>4</w:t>
      </w:r>
      <w:proofErr w:type="gramEnd"/>
      <w:r w:rsidRPr="00374E78">
        <w:rPr>
          <w:rFonts w:eastAsia="Calibri"/>
        </w:rPr>
        <w:t xml:space="preserve"> yılı verileri  Muhasebat  Genel Bütçe Gelirleri ile Vergi Gelirlerini  kapsamaktadır.</w:t>
      </w:r>
    </w:p>
    <w:p w:rsidR="00374E78" w:rsidRDefault="00374E78" w:rsidP="00374E78">
      <w:pPr>
        <w:spacing w:line="360" w:lineRule="auto"/>
        <w:rPr>
          <w:b/>
        </w:rPr>
      </w:pPr>
    </w:p>
    <w:p w:rsidR="0085590E" w:rsidRDefault="00374E78" w:rsidP="00374E78">
      <w:pPr>
        <w:spacing w:line="360" w:lineRule="auto"/>
        <w:rPr>
          <w:b/>
        </w:rPr>
      </w:pPr>
      <w:r w:rsidRPr="002234CD">
        <w:rPr>
          <w:b/>
        </w:rPr>
        <w:t>MÜKELLEF VERİLERİ</w:t>
      </w:r>
    </w:p>
    <w:p w:rsidR="00BE1AAC" w:rsidRDefault="00BE1AAC" w:rsidP="00374E78">
      <w:pPr>
        <w:spacing w:line="360" w:lineRule="auto"/>
        <w:rPr>
          <w:b/>
        </w:rPr>
      </w:pPr>
    </w:p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8"/>
        <w:gridCol w:w="1685"/>
        <w:gridCol w:w="2023"/>
      </w:tblGrid>
      <w:tr w:rsidR="00374E78" w:rsidRPr="0085590E" w:rsidTr="00374E78">
        <w:trPr>
          <w:trHeight w:val="385"/>
          <w:jc w:val="center"/>
        </w:trPr>
        <w:tc>
          <w:tcPr>
            <w:tcW w:w="6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E78" w:rsidRPr="0085590E" w:rsidRDefault="00374E78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5590E">
              <w:rPr>
                <w:rFonts w:asciiTheme="minorHAnsi" w:hAnsiTheme="minorHAnsi" w:cstheme="minorHAnsi"/>
                <w:b/>
                <w:bCs/>
                <w:color w:val="000000"/>
              </w:rPr>
              <w:t>İSTATİSTİKİ VERİLER</w:t>
            </w:r>
          </w:p>
        </w:tc>
        <w:tc>
          <w:tcPr>
            <w:tcW w:w="3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4E78" w:rsidRPr="0085590E" w:rsidRDefault="00374E78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5590E">
              <w:rPr>
                <w:rFonts w:asciiTheme="minorHAnsi" w:hAnsiTheme="minorHAnsi" w:cstheme="minorHAnsi"/>
                <w:b/>
                <w:bCs/>
                <w:color w:val="000000"/>
              </w:rPr>
              <w:t>YILLAR</w:t>
            </w:r>
          </w:p>
        </w:tc>
      </w:tr>
      <w:tr w:rsidR="00374E78" w:rsidRPr="0085590E" w:rsidTr="00374E78">
        <w:trPr>
          <w:trHeight w:val="327"/>
          <w:jc w:val="center"/>
        </w:trPr>
        <w:tc>
          <w:tcPr>
            <w:tcW w:w="6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E78" w:rsidRPr="0085590E" w:rsidRDefault="00374E78" w:rsidP="005922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E78" w:rsidRPr="0085590E" w:rsidRDefault="00374E78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5590E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E30D33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E78" w:rsidRPr="0085590E" w:rsidRDefault="00374E78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5590E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E30D33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</w:tr>
      <w:tr w:rsidR="00374E78" w:rsidRPr="0085590E" w:rsidTr="00374E78">
        <w:trPr>
          <w:trHeight w:val="394"/>
          <w:jc w:val="center"/>
        </w:trPr>
        <w:tc>
          <w:tcPr>
            <w:tcW w:w="6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E78" w:rsidRPr="0085590E" w:rsidRDefault="00374E78" w:rsidP="0059221F">
            <w:pPr>
              <w:rPr>
                <w:rFonts w:asciiTheme="minorHAnsi" w:hAnsiTheme="minorHAnsi" w:cstheme="minorHAnsi"/>
                <w:color w:val="000000"/>
              </w:rPr>
            </w:pPr>
            <w:r w:rsidRPr="0085590E">
              <w:rPr>
                <w:rFonts w:asciiTheme="minorHAnsi" w:hAnsiTheme="minorHAnsi" w:cstheme="minorHAnsi"/>
                <w:color w:val="000000"/>
              </w:rPr>
              <w:t>Kayıtlı Vergi mükellefi sayısı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E78" w:rsidRPr="0085590E" w:rsidRDefault="00374E78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E78" w:rsidRPr="0085590E" w:rsidRDefault="00374E78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74E78" w:rsidRPr="0085590E" w:rsidTr="00374E78">
        <w:trPr>
          <w:trHeight w:val="376"/>
          <w:jc w:val="center"/>
        </w:trPr>
        <w:tc>
          <w:tcPr>
            <w:tcW w:w="6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E78" w:rsidRPr="0085590E" w:rsidRDefault="00374E78" w:rsidP="0059221F">
            <w:pPr>
              <w:rPr>
                <w:rFonts w:asciiTheme="minorHAnsi" w:hAnsiTheme="minorHAnsi" w:cstheme="minorHAnsi"/>
                <w:color w:val="000000"/>
              </w:rPr>
            </w:pPr>
            <w:r w:rsidRPr="0085590E">
              <w:rPr>
                <w:rFonts w:asciiTheme="minorHAnsi" w:hAnsiTheme="minorHAnsi" w:cstheme="minorHAnsi"/>
                <w:color w:val="000000"/>
              </w:rPr>
              <w:t>Denetlenen mükellef sayısı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E78" w:rsidRPr="0085590E" w:rsidRDefault="00374E78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E78" w:rsidRPr="0085590E" w:rsidRDefault="00374E78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74E78" w:rsidRPr="0085590E" w:rsidTr="00374E78">
        <w:trPr>
          <w:trHeight w:val="426"/>
          <w:jc w:val="center"/>
        </w:trPr>
        <w:tc>
          <w:tcPr>
            <w:tcW w:w="6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E78" w:rsidRPr="0085590E" w:rsidRDefault="00374E78" w:rsidP="0059221F">
            <w:pPr>
              <w:rPr>
                <w:rFonts w:asciiTheme="minorHAnsi" w:hAnsiTheme="minorHAnsi" w:cstheme="minorHAnsi"/>
                <w:color w:val="000000"/>
              </w:rPr>
            </w:pPr>
            <w:r w:rsidRPr="0085590E">
              <w:rPr>
                <w:rFonts w:asciiTheme="minorHAnsi" w:hAnsiTheme="minorHAnsi" w:cstheme="minorHAnsi"/>
                <w:color w:val="000000"/>
              </w:rPr>
              <w:t>Tespit edilen kayıt dışı mükellefi sayısı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E78" w:rsidRPr="0085590E" w:rsidRDefault="00374E78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E78" w:rsidRPr="0085590E" w:rsidRDefault="00374E78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74E78" w:rsidRPr="0085590E" w:rsidTr="00374E78">
        <w:trPr>
          <w:trHeight w:val="466"/>
          <w:jc w:val="center"/>
        </w:trPr>
        <w:tc>
          <w:tcPr>
            <w:tcW w:w="6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E78" w:rsidRPr="0085590E" w:rsidRDefault="00374E78" w:rsidP="0059221F">
            <w:pPr>
              <w:rPr>
                <w:rFonts w:asciiTheme="minorHAnsi" w:hAnsiTheme="minorHAnsi" w:cstheme="minorHAnsi"/>
                <w:color w:val="000000"/>
              </w:rPr>
            </w:pPr>
            <w:r w:rsidRPr="0085590E">
              <w:rPr>
                <w:rFonts w:asciiTheme="minorHAnsi" w:hAnsiTheme="minorHAnsi" w:cstheme="minorHAnsi"/>
                <w:color w:val="000000"/>
              </w:rPr>
              <w:t xml:space="preserve">Ulusal düzeyde İl Vergi rekortmeni sayısı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E78" w:rsidRPr="0085590E" w:rsidRDefault="00374E78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E78" w:rsidRPr="0085590E" w:rsidRDefault="00374E78" w:rsidP="0059221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3D7D91" w:rsidRDefault="003D7D91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BE1AAC" w:rsidRDefault="00BE1AA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85590E" w:rsidRDefault="0085590E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85590E" w:rsidRDefault="0085590E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85590E" w:rsidRDefault="0085590E" w:rsidP="0085590E">
      <w:pPr>
        <w:rPr>
          <w:b/>
        </w:rPr>
      </w:pPr>
      <w:r>
        <w:rPr>
          <w:b/>
        </w:rPr>
        <w:lastRenderedPageBreak/>
        <w:t>VERGİ TUTAR VE PAYI</w:t>
      </w:r>
    </w:p>
    <w:p w:rsidR="0085590E" w:rsidRDefault="0085590E" w:rsidP="0085590E">
      <w:pPr>
        <w:rPr>
          <w:b/>
        </w:rPr>
      </w:pPr>
    </w:p>
    <w:tbl>
      <w:tblPr>
        <w:tblW w:w="1049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4"/>
        <w:gridCol w:w="2121"/>
        <w:gridCol w:w="3605"/>
      </w:tblGrid>
      <w:tr w:rsidR="0085590E" w:rsidRPr="0085590E" w:rsidTr="0085590E">
        <w:trPr>
          <w:trHeight w:val="555"/>
        </w:trPr>
        <w:tc>
          <w:tcPr>
            <w:tcW w:w="4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0E" w:rsidRPr="0085590E" w:rsidRDefault="0085590E" w:rsidP="005922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5590E">
              <w:rPr>
                <w:rFonts w:asciiTheme="minorHAnsi" w:hAnsiTheme="minorHAnsi" w:cstheme="minorHAnsi"/>
                <w:b/>
                <w:bCs/>
                <w:color w:val="000000"/>
              </w:rPr>
              <w:t>İSTATİSTİKİ VERİLER</w:t>
            </w:r>
          </w:p>
        </w:tc>
        <w:tc>
          <w:tcPr>
            <w:tcW w:w="5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90E" w:rsidRPr="0085590E" w:rsidRDefault="0085590E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5590E">
              <w:rPr>
                <w:rFonts w:asciiTheme="minorHAnsi" w:hAnsiTheme="minorHAnsi" w:cstheme="minorHAnsi"/>
                <w:b/>
                <w:bCs/>
                <w:color w:val="000000"/>
              </w:rPr>
              <w:t>YILLAR</w:t>
            </w:r>
          </w:p>
        </w:tc>
      </w:tr>
      <w:tr w:rsidR="0085590E" w:rsidRPr="0085590E" w:rsidTr="0085590E">
        <w:trPr>
          <w:trHeight w:val="330"/>
        </w:trPr>
        <w:tc>
          <w:tcPr>
            <w:tcW w:w="4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0E" w:rsidRPr="0085590E" w:rsidRDefault="0085590E" w:rsidP="005922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0E" w:rsidRPr="0085590E" w:rsidRDefault="0085590E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5590E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E30D33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0E" w:rsidRPr="0085590E" w:rsidRDefault="0085590E" w:rsidP="0059221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5590E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E30D33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</w:tr>
      <w:tr w:rsidR="0085590E" w:rsidRPr="0085590E" w:rsidTr="0085590E">
        <w:trPr>
          <w:trHeight w:val="330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0E" w:rsidRPr="0085590E" w:rsidRDefault="0085590E" w:rsidP="0059221F">
            <w:pPr>
              <w:rPr>
                <w:rFonts w:asciiTheme="minorHAnsi" w:hAnsiTheme="minorHAnsi" w:cstheme="minorHAnsi"/>
                <w:color w:val="000000"/>
              </w:rPr>
            </w:pPr>
            <w:r w:rsidRPr="0085590E">
              <w:rPr>
                <w:rFonts w:asciiTheme="minorHAnsi" w:hAnsiTheme="minorHAnsi" w:cstheme="minorHAnsi"/>
                <w:color w:val="000000"/>
              </w:rPr>
              <w:t xml:space="preserve">Vergi Geliri Tahakkuk Tutarı        </w:t>
            </w:r>
            <w:proofErr w:type="gramStart"/>
            <w:r w:rsidRPr="0085590E">
              <w:rPr>
                <w:rFonts w:asciiTheme="minorHAnsi" w:hAnsiTheme="minorHAnsi" w:cstheme="minorHAnsi"/>
                <w:color w:val="000000"/>
              </w:rPr>
              <w:t xml:space="preserve">   (</w:t>
            </w:r>
            <w:proofErr w:type="gramEnd"/>
            <w:r w:rsidRPr="0085590E">
              <w:rPr>
                <w:rFonts w:asciiTheme="minorHAnsi" w:hAnsiTheme="minorHAnsi" w:cstheme="minorHAnsi"/>
                <w:color w:val="000000"/>
              </w:rPr>
              <w:t>1.000 TL)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90E" w:rsidRPr="0085590E" w:rsidRDefault="0085590E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90E" w:rsidRPr="0085590E" w:rsidRDefault="0085590E" w:rsidP="0059221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5590E" w:rsidRPr="0085590E" w:rsidTr="0085590E">
        <w:trPr>
          <w:trHeight w:val="420"/>
        </w:trPr>
        <w:tc>
          <w:tcPr>
            <w:tcW w:w="4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0E" w:rsidRPr="0085590E" w:rsidRDefault="0085590E" w:rsidP="0059221F">
            <w:pPr>
              <w:rPr>
                <w:rFonts w:asciiTheme="minorHAnsi" w:hAnsiTheme="minorHAnsi" w:cstheme="minorHAnsi"/>
                <w:color w:val="000000"/>
              </w:rPr>
            </w:pPr>
            <w:r w:rsidRPr="0085590E">
              <w:rPr>
                <w:rFonts w:asciiTheme="minorHAnsi" w:hAnsiTheme="minorHAnsi" w:cstheme="minorHAnsi"/>
                <w:color w:val="000000"/>
              </w:rPr>
              <w:t>Türkiye’deki oranı (%)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90E" w:rsidRPr="0085590E" w:rsidRDefault="0085590E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90E" w:rsidRPr="0085590E" w:rsidRDefault="0085590E" w:rsidP="005922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85590E" w:rsidRPr="002234CD" w:rsidRDefault="0085590E" w:rsidP="0085590E">
      <w:pPr>
        <w:rPr>
          <w:b/>
        </w:rPr>
      </w:pPr>
    </w:p>
    <w:p w:rsidR="003B212A" w:rsidRPr="00885778" w:rsidRDefault="003B212A" w:rsidP="003B212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 w:rsidRPr="00885778">
        <w:rPr>
          <w:b/>
          <w:bCs/>
        </w:rPr>
        <w:t>DİĞER VERİLER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1559"/>
        <w:gridCol w:w="1418"/>
        <w:gridCol w:w="1276"/>
      </w:tblGrid>
      <w:tr w:rsidR="000A2901" w:rsidTr="003D7D91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01" w:rsidRPr="00121FC3" w:rsidRDefault="000A2901" w:rsidP="000A2901">
            <w:pPr>
              <w:pStyle w:val="Default"/>
              <w:jc w:val="both"/>
              <w:rPr>
                <w:rFonts w:ascii="Calibri" w:hAnsi="Calibri"/>
                <w:b/>
                <w:bCs/>
                <w:snapToGrid w:val="0"/>
                <w:color w:val="auto"/>
              </w:rPr>
            </w:pPr>
            <w:r w:rsidRPr="00121FC3">
              <w:rPr>
                <w:rFonts w:ascii="Calibri" w:hAnsi="Calibri"/>
                <w:b/>
                <w:bCs/>
                <w:snapToGrid w:val="0"/>
                <w:color w:val="auto"/>
              </w:rPr>
              <w:t>İstatistiksel Veriler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01" w:rsidRPr="00D278CD" w:rsidRDefault="000A2901" w:rsidP="000A2901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</w:t>
            </w:r>
            <w:r w:rsidR="00E30D33">
              <w:rPr>
                <w:rFonts w:ascii="Calibri" w:hAnsi="Calibri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01" w:rsidRPr="00D278CD" w:rsidRDefault="000A2901" w:rsidP="000A2901">
            <w:pPr>
              <w:jc w:val="center"/>
              <w:rPr>
                <w:rFonts w:ascii="Calibri" w:hAnsi="Calibri"/>
                <w:b/>
              </w:rPr>
            </w:pPr>
            <w:r w:rsidRPr="00D278CD">
              <w:rPr>
                <w:rFonts w:ascii="Calibri" w:hAnsi="Calibri"/>
                <w:b/>
              </w:rPr>
              <w:t>20</w:t>
            </w:r>
            <w:r>
              <w:rPr>
                <w:rFonts w:ascii="Calibri" w:hAnsi="Calibri"/>
                <w:b/>
              </w:rPr>
              <w:t>2</w:t>
            </w:r>
            <w:r w:rsidR="00E30D33">
              <w:rPr>
                <w:rFonts w:ascii="Calibri" w:hAnsi="Calibri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01" w:rsidRPr="00D278CD" w:rsidRDefault="000A2901" w:rsidP="000A290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E30D33">
              <w:rPr>
                <w:rFonts w:ascii="Calibri" w:hAnsi="Calibri"/>
                <w:b/>
              </w:rPr>
              <w:t>4</w:t>
            </w:r>
          </w:p>
        </w:tc>
      </w:tr>
      <w:tr w:rsidR="000A2901" w:rsidTr="003D7D91">
        <w:trPr>
          <w:trHeight w:val="264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1" w:rsidRDefault="000A2901" w:rsidP="000A290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snapToGrid w:val="0"/>
                <w:color w:val="000000"/>
              </w:rPr>
            </w:pPr>
            <w:r>
              <w:rPr>
                <w:rFonts w:ascii="Calibri" w:hAnsi="Calibri"/>
                <w:bCs/>
                <w:snapToGrid w:val="0"/>
                <w:color w:val="000000"/>
              </w:rPr>
              <w:t>Bilgilendirme Faaliyetleri Sayısı * (Adet)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01" w:rsidRDefault="000A2901" w:rsidP="000A2901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01" w:rsidRPr="00DB4C60" w:rsidRDefault="000A2901" w:rsidP="000A2901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01" w:rsidRDefault="000A2901" w:rsidP="000A2901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  <w:tr w:rsidR="000A2901" w:rsidTr="003D7D91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1" w:rsidRDefault="000A2901" w:rsidP="000A2901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snapToGrid w:val="0"/>
                <w:color w:val="000000"/>
              </w:rPr>
            </w:pPr>
            <w:r>
              <w:rPr>
                <w:rFonts w:ascii="Calibri" w:hAnsi="Calibri"/>
                <w:bCs/>
                <w:snapToGrid w:val="0"/>
                <w:color w:val="000000"/>
              </w:rPr>
              <w:t xml:space="preserve">Kurum/kuruluşa gelen </w:t>
            </w:r>
            <w:proofErr w:type="gramStart"/>
            <w:r>
              <w:rPr>
                <w:rFonts w:ascii="Calibri" w:hAnsi="Calibri"/>
                <w:bCs/>
                <w:snapToGrid w:val="0"/>
                <w:color w:val="000000"/>
              </w:rPr>
              <w:t>şikayet</w:t>
            </w:r>
            <w:proofErr w:type="gramEnd"/>
            <w:r>
              <w:rPr>
                <w:rFonts w:ascii="Calibri" w:hAnsi="Calibri"/>
                <w:bCs/>
                <w:snapToGrid w:val="0"/>
                <w:color w:val="000000"/>
              </w:rPr>
              <w:t xml:space="preserve"> sayısı **(Adet)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01" w:rsidRDefault="000A2901" w:rsidP="000A2901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01" w:rsidRPr="00DB4C60" w:rsidRDefault="000A2901" w:rsidP="000A2901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01" w:rsidRDefault="000A2901" w:rsidP="000A2901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</w:tbl>
    <w:p w:rsidR="003B212A" w:rsidRPr="00E42089" w:rsidRDefault="003B212A" w:rsidP="003B212A">
      <w:pPr>
        <w:pStyle w:val="AralkYok"/>
        <w:rPr>
          <w:sz w:val="22"/>
          <w:szCs w:val="22"/>
        </w:rPr>
      </w:pPr>
      <w:r w:rsidRPr="00E42089">
        <w:rPr>
          <w:sz w:val="22"/>
          <w:szCs w:val="22"/>
        </w:rPr>
        <w:t>*</w:t>
      </w:r>
      <w:proofErr w:type="spellStart"/>
      <w:proofErr w:type="gramStart"/>
      <w:r w:rsidRPr="00E42089">
        <w:rPr>
          <w:sz w:val="22"/>
          <w:szCs w:val="22"/>
        </w:rPr>
        <w:t>Sempozyum,panel</w:t>
      </w:r>
      <w:proofErr w:type="gramEnd"/>
      <w:r w:rsidRPr="00E42089">
        <w:rPr>
          <w:sz w:val="22"/>
          <w:szCs w:val="22"/>
        </w:rPr>
        <w:t>,konferans</w:t>
      </w:r>
      <w:proofErr w:type="spellEnd"/>
      <w:r w:rsidRPr="00E42089">
        <w:rPr>
          <w:sz w:val="22"/>
          <w:szCs w:val="22"/>
        </w:rPr>
        <w:t xml:space="preserve"> vb.</w:t>
      </w:r>
    </w:p>
    <w:p w:rsidR="003B212A" w:rsidRPr="00E42089" w:rsidRDefault="003B212A" w:rsidP="003B212A">
      <w:pPr>
        <w:pStyle w:val="AralkYok"/>
        <w:rPr>
          <w:sz w:val="22"/>
          <w:szCs w:val="22"/>
        </w:rPr>
      </w:pPr>
      <w:r w:rsidRPr="00E42089">
        <w:rPr>
          <w:sz w:val="22"/>
          <w:szCs w:val="22"/>
        </w:rPr>
        <w:t>**CİMER ve kurum/kuruluşa verilen dilekçeler.</w:t>
      </w:r>
    </w:p>
    <w:p w:rsidR="00391259" w:rsidRDefault="001B5A13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 w:rsidRPr="00284082">
        <w:rPr>
          <w:rFonts w:eastAsia="Calibri"/>
          <w:b/>
          <w:color w:val="FFFFFF"/>
          <w:sz w:val="34"/>
          <w:szCs w:val="34"/>
          <w:lang w:eastAsia="en-US"/>
        </w:rPr>
        <w:t xml:space="preserve"> HABERLM</w:t>
      </w:r>
    </w:p>
    <w:p w:rsidR="00D97492" w:rsidRDefault="00D97492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4B3F80" w:rsidRDefault="004B3F80" w:rsidP="0012680C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:rsidR="000E45E7" w:rsidRDefault="000E45E7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0E45E7" w:rsidRDefault="000E45E7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12680C" w:rsidRDefault="0012680C" w:rsidP="0012680C">
      <w:pPr>
        <w:pStyle w:val="Default"/>
        <w:jc w:val="right"/>
        <w:rPr>
          <w:b/>
          <w:color w:val="0070C0"/>
          <w:sz w:val="40"/>
          <w:szCs w:val="60"/>
        </w:rPr>
      </w:pPr>
      <w:r w:rsidRPr="007D5EF5">
        <w:rPr>
          <w:b/>
          <w:color w:val="0070C0"/>
          <w:sz w:val="40"/>
          <w:szCs w:val="60"/>
        </w:rPr>
        <w:t>EK – 5/ç</w:t>
      </w:r>
    </w:p>
    <w:p w:rsidR="00D97492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D97492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D97492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D97492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D97492" w:rsidRPr="007D5EF5" w:rsidRDefault="00D97492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1B5A13" w:rsidRPr="00284082" w:rsidRDefault="001B5A13" w:rsidP="0012680C">
      <w:pPr>
        <w:tabs>
          <w:tab w:val="left" w:pos="1011"/>
        </w:tabs>
        <w:jc w:val="both"/>
        <w:rPr>
          <w:color w:val="F2DBDB"/>
          <w:sz w:val="36"/>
          <w:szCs w:val="34"/>
        </w:rPr>
      </w:pPr>
      <w:r w:rsidRPr="00284082">
        <w:rPr>
          <w:rFonts w:eastAsia="Calibri"/>
          <w:b/>
          <w:color w:val="FFFFFF"/>
          <w:sz w:val="32"/>
          <w:szCs w:val="28"/>
          <w:lang w:eastAsia="en-US"/>
        </w:rPr>
        <w:t>BAKANLIĞI</w:t>
      </w:r>
    </w:p>
    <w:p w:rsidR="001B5A13" w:rsidRPr="00284082" w:rsidRDefault="001B5A13" w:rsidP="001B5A13">
      <w:pPr>
        <w:jc w:val="center"/>
        <w:rPr>
          <w:color w:val="F2DBDB"/>
          <w:sz w:val="36"/>
          <w:szCs w:val="34"/>
        </w:rPr>
      </w:pPr>
      <w:r w:rsidRPr="00284082">
        <w:rPr>
          <w:color w:val="FFFFFF"/>
          <w:sz w:val="34"/>
          <w:szCs w:val="34"/>
        </w:rPr>
        <w:t>Karayolları 6.Bölge Müdürlüğü</w:t>
      </w: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2680C" w:rsidRPr="00340643" w:rsidRDefault="00BE1AAC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</w:rPr>
        <w:t>II.</w:t>
      </w:r>
    </w:p>
    <w:p w:rsidR="0012680C" w:rsidRPr="00340643" w:rsidRDefault="00DE7CB5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340643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6A5621F2" wp14:editId="0561325D">
                <wp:simplePos x="0" y="0"/>
                <wp:positionH relativeFrom="column">
                  <wp:posOffset>30480</wp:posOffset>
                </wp:positionH>
                <wp:positionV relativeFrom="paragraph">
                  <wp:posOffset>266699</wp:posOffset>
                </wp:positionV>
                <wp:extent cx="6100445" cy="0"/>
                <wp:effectExtent l="0" t="19050" r="14605" b="0"/>
                <wp:wrapNone/>
                <wp:docPr id="3" name="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D90C4" id=" 195" o:spid="_x0000_s1026" type="#_x0000_t32" style="position:absolute;margin-left:2.4pt;margin-top:21pt;width:480.3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" strokecolor="#f79646" strokeweight="2.5pt">
                <v:shadow color="#868686"/>
                <o:lock v:ext="edit" shapetype="f"/>
              </v:shape>
            </w:pict>
          </mc:Fallback>
        </mc:AlternateContent>
      </w:r>
      <w:r w:rsidR="0085590E" w:rsidRPr="00340643">
        <w:rPr>
          <w:b/>
          <w:bCs/>
          <w:color w:val="0070C0"/>
          <w:sz w:val="36"/>
          <w:szCs w:val="36"/>
        </w:rPr>
        <w:t>HAZİNE VE MALİYE</w:t>
      </w:r>
      <w:r w:rsidR="0012680C" w:rsidRPr="00340643">
        <w:rPr>
          <w:b/>
          <w:bCs/>
          <w:color w:val="0070C0"/>
          <w:sz w:val="36"/>
          <w:szCs w:val="36"/>
        </w:rPr>
        <w:t xml:space="preserve"> BAKANLIĞI</w:t>
      </w:r>
    </w:p>
    <w:p w:rsidR="0012680C" w:rsidRDefault="00340643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B</w:t>
      </w:r>
      <w:r w:rsidR="00046073">
        <w:rPr>
          <w:b/>
          <w:bCs/>
          <w:color w:val="0070C0"/>
          <w:sz w:val="36"/>
          <w:szCs w:val="36"/>
        </w:rPr>
        <w:t>UR</w:t>
      </w:r>
      <w:r w:rsidR="0085590E">
        <w:rPr>
          <w:b/>
          <w:bCs/>
          <w:color w:val="0070C0"/>
          <w:sz w:val="36"/>
          <w:szCs w:val="36"/>
        </w:rPr>
        <w:t>SA VERGİ DAİRESİ</w:t>
      </w:r>
      <w:r w:rsidR="003F158B">
        <w:rPr>
          <w:b/>
          <w:bCs/>
          <w:color w:val="0070C0"/>
          <w:sz w:val="36"/>
          <w:szCs w:val="36"/>
        </w:rPr>
        <w:t xml:space="preserve"> BAŞKANLIĞININ</w:t>
      </w:r>
      <w:r w:rsidR="0012680C">
        <w:rPr>
          <w:b/>
          <w:bCs/>
          <w:color w:val="0070C0"/>
          <w:sz w:val="36"/>
          <w:szCs w:val="36"/>
        </w:rPr>
        <w:t xml:space="preserve"> </w:t>
      </w:r>
    </w:p>
    <w:p w:rsidR="0012680C" w:rsidRPr="00B50147" w:rsidRDefault="0012680C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 w:rsidRPr="00B50147">
        <w:rPr>
          <w:b/>
          <w:bCs/>
          <w:color w:val="0070C0"/>
          <w:sz w:val="36"/>
          <w:szCs w:val="36"/>
        </w:rPr>
        <w:t>YATIRIM VE FAALİYETLERİNİN PLAN-PROGRAM METİNLERİNE UYGUNLUĞU ANALİZİ</w:t>
      </w: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284082" w:rsidRDefault="001B5A13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1B5A13" w:rsidRPr="001008B1" w:rsidRDefault="001B5A13" w:rsidP="001B5A13">
      <w:pPr>
        <w:jc w:val="center"/>
        <w:rPr>
          <w:color w:val="C00000"/>
          <w:sz w:val="36"/>
          <w:szCs w:val="36"/>
        </w:rPr>
      </w:pPr>
    </w:p>
    <w:p w:rsidR="001B5A13" w:rsidRDefault="001B5A13" w:rsidP="001B5A13">
      <w:pPr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  <w:sectPr w:rsidR="001B5A13" w:rsidSect="004B3F80">
          <w:footerReference w:type="even" r:id="rId14"/>
          <w:footerReference w:type="default" r:id="rId15"/>
          <w:headerReference w:type="first" r:id="rId16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1B5A13" w:rsidRDefault="001B5A13" w:rsidP="001B5A13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Yatırım İzleme ve Koordinasyon Başkanlığı ile </w:t>
      </w:r>
      <w:r w:rsidRPr="00A11A34">
        <w:rPr>
          <w:bCs/>
          <w:sz w:val="28"/>
          <w:szCs w:val="28"/>
        </w:rPr>
        <w:t>İl Planlama ve Koordinasyon Müdürlüğü</w:t>
      </w:r>
      <w:r>
        <w:rPr>
          <w:bCs/>
          <w:sz w:val="28"/>
          <w:szCs w:val="28"/>
        </w:rPr>
        <w:t xml:space="preserve"> tarafından EK – 3 ve EK – 3/a formları koordineli olarak raporlanacak ve bu formlarda yılsonu </w:t>
      </w:r>
      <w:r w:rsidRPr="00A11A34"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</w:p>
    <w:p w:rsidR="001B5A13" w:rsidRDefault="001B5A13" w:rsidP="001B5A13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2D3515" w:rsidRPr="00B50147">
        <w:rPr>
          <w:b/>
          <w:color w:val="0070C0"/>
          <w:sz w:val="40"/>
          <w:szCs w:val="60"/>
        </w:rPr>
        <w:t>EK – 3</w:t>
      </w: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>YILLIK YATIRIM FAALİYETLERİ</w:t>
      </w:r>
      <w:r w:rsidR="00911AD9">
        <w:rPr>
          <w:b/>
          <w:bCs/>
          <w:color w:val="984806"/>
          <w:sz w:val="32"/>
          <w:szCs w:val="32"/>
        </w:rPr>
        <w:t xml:space="preserve"> </w:t>
      </w:r>
      <w:r>
        <w:rPr>
          <w:b/>
          <w:bCs/>
          <w:color w:val="984806"/>
          <w:sz w:val="32"/>
          <w:szCs w:val="32"/>
        </w:rPr>
        <w:t xml:space="preserve">İCMAL RAPORU </w:t>
      </w:r>
    </w:p>
    <w:tbl>
      <w:tblPr>
        <w:tblW w:w="15014" w:type="dxa"/>
        <w:tblInd w:w="-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67"/>
        <w:gridCol w:w="3875"/>
        <w:gridCol w:w="7272"/>
      </w:tblGrid>
      <w:tr w:rsidR="001B5A13" w:rsidRPr="00F86D40" w:rsidTr="00D802FA">
        <w:trPr>
          <w:trHeight w:val="301"/>
        </w:trPr>
        <w:tc>
          <w:tcPr>
            <w:tcW w:w="15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5A13" w:rsidRPr="00F86D40" w:rsidRDefault="003E3CB6" w:rsidP="00046073">
            <w:pPr>
              <w:jc w:val="center"/>
              <w:rPr>
                <w:b/>
                <w:bCs/>
                <w:kern w:val="24"/>
                <w:sz w:val="18"/>
                <w:szCs w:val="20"/>
              </w:rPr>
            </w:pPr>
            <w:r w:rsidRPr="00F86D40">
              <w:rPr>
                <w:b/>
                <w:bCs/>
                <w:kern w:val="24"/>
                <w:sz w:val="18"/>
                <w:szCs w:val="20"/>
              </w:rPr>
              <w:t>BURSA İLİ 202</w:t>
            </w:r>
            <w:r w:rsidR="00E30D33">
              <w:rPr>
                <w:b/>
                <w:bCs/>
                <w:kern w:val="24"/>
                <w:sz w:val="18"/>
                <w:szCs w:val="20"/>
              </w:rPr>
              <w:t>4</w:t>
            </w:r>
            <w:r w:rsidRPr="00F86D40">
              <w:rPr>
                <w:b/>
                <w:bCs/>
                <w:kern w:val="24"/>
                <w:sz w:val="18"/>
                <w:szCs w:val="20"/>
              </w:rPr>
              <w:t xml:space="preserve"> YILI </w:t>
            </w:r>
            <w:r w:rsidR="003F158B">
              <w:rPr>
                <w:b/>
                <w:bCs/>
                <w:kern w:val="24"/>
                <w:sz w:val="18"/>
                <w:szCs w:val="20"/>
              </w:rPr>
              <w:t xml:space="preserve">BURSA VERGİ DAİRESİ BAŞKANLIĞI </w:t>
            </w:r>
            <w:r w:rsidR="001B5A13" w:rsidRPr="00F86D40">
              <w:rPr>
                <w:b/>
                <w:bCs/>
                <w:kern w:val="24"/>
                <w:sz w:val="18"/>
                <w:szCs w:val="20"/>
              </w:rPr>
              <w:t>KURUMSAL YATIRIM DEĞERLENDİRMESİ (TL)</w:t>
            </w:r>
          </w:p>
        </w:tc>
      </w:tr>
      <w:tr w:rsidR="00DA5870" w:rsidRPr="00F86D40" w:rsidTr="00D802FA">
        <w:trPr>
          <w:trHeight w:val="232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F86D40" w:rsidRDefault="00DA5870" w:rsidP="00DA5870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Yatırımcı Kuruluş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C82F28" w:rsidRDefault="00DA5870" w:rsidP="00DA5870">
            <w:pPr>
              <w:jc w:val="center"/>
              <w:rPr>
                <w:sz w:val="20"/>
                <w:szCs w:val="20"/>
              </w:rPr>
            </w:pPr>
          </w:p>
        </w:tc>
      </w:tr>
      <w:tr w:rsidR="00DA5870" w:rsidRPr="00F86D40" w:rsidTr="00D802FA">
        <w:trPr>
          <w:trHeight w:val="169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F86D40" w:rsidRDefault="00DA5870" w:rsidP="00DA5870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Sektörü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C82F28" w:rsidRDefault="00DA5870" w:rsidP="00DA5870">
            <w:pPr>
              <w:jc w:val="center"/>
              <w:rPr>
                <w:sz w:val="20"/>
                <w:szCs w:val="20"/>
              </w:rPr>
            </w:pPr>
          </w:p>
        </w:tc>
      </w:tr>
      <w:tr w:rsidR="00DA5870" w:rsidRPr="00F86D40" w:rsidTr="00D802FA">
        <w:trPr>
          <w:trHeight w:val="232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F86D40" w:rsidRDefault="00DA5870" w:rsidP="00DA5870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Toplam Proje Sayısı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C82F28" w:rsidRDefault="00DA5870" w:rsidP="00DA5870">
            <w:pPr>
              <w:jc w:val="center"/>
              <w:rPr>
                <w:sz w:val="20"/>
                <w:szCs w:val="20"/>
              </w:rPr>
            </w:pPr>
          </w:p>
        </w:tc>
      </w:tr>
      <w:tr w:rsidR="00DA5870" w:rsidRPr="00F86D40" w:rsidTr="00D802FA">
        <w:trPr>
          <w:trHeight w:val="178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F86D40" w:rsidRDefault="00DA5870" w:rsidP="00DA5870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Toplam Proje Bedeli (TL)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A5870" w:rsidRPr="00C82F28" w:rsidRDefault="00DA5870" w:rsidP="00DA5870">
            <w:pPr>
              <w:jc w:val="center"/>
              <w:rPr>
                <w:sz w:val="20"/>
                <w:szCs w:val="20"/>
              </w:rPr>
            </w:pPr>
          </w:p>
        </w:tc>
      </w:tr>
      <w:tr w:rsidR="00D42F7E" w:rsidRPr="00F86D40" w:rsidTr="00D802FA">
        <w:trPr>
          <w:trHeight w:val="232"/>
        </w:trPr>
        <w:tc>
          <w:tcPr>
            <w:tcW w:w="3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F86D40" w:rsidRDefault="00D42F7E" w:rsidP="00D42F7E">
            <w:pPr>
              <w:jc w:val="center"/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PROJELERDE KULLANILANFİNASMAN KAYNAKLARI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E30D33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</w:p>
        </w:tc>
      </w:tr>
      <w:tr w:rsidR="00D42F7E" w:rsidRPr="00F86D40" w:rsidTr="00D802FA">
        <w:trPr>
          <w:trHeight w:val="163"/>
        </w:trPr>
        <w:tc>
          <w:tcPr>
            <w:tcW w:w="3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2F7E" w:rsidRPr="00F86D40" w:rsidRDefault="00D42F7E" w:rsidP="00D42F7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E30D33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İç Kredi Tutarı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</w:p>
        </w:tc>
      </w:tr>
      <w:tr w:rsidR="00D42F7E" w:rsidRPr="00F86D40" w:rsidTr="00D802FA">
        <w:trPr>
          <w:trHeight w:val="225"/>
        </w:trPr>
        <w:tc>
          <w:tcPr>
            <w:tcW w:w="3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2F7E" w:rsidRPr="00F86D40" w:rsidRDefault="00D42F7E" w:rsidP="00D42F7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E30D33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Dış Kredi Tutarı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</w:p>
        </w:tc>
      </w:tr>
      <w:tr w:rsidR="00D42F7E" w:rsidRPr="00F86D40" w:rsidTr="00D802FA">
        <w:trPr>
          <w:trHeight w:val="16"/>
        </w:trPr>
        <w:tc>
          <w:tcPr>
            <w:tcW w:w="3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2F7E" w:rsidRPr="00F86D40" w:rsidRDefault="00D42F7E" w:rsidP="00D42F7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E30D33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Öz Kaynak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</w:p>
        </w:tc>
      </w:tr>
      <w:tr w:rsidR="00D42F7E" w:rsidRPr="00F86D40" w:rsidTr="00D802FA">
        <w:trPr>
          <w:trHeight w:val="16"/>
        </w:trPr>
        <w:tc>
          <w:tcPr>
            <w:tcW w:w="3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2F7E" w:rsidRPr="00F86D40" w:rsidRDefault="00D42F7E" w:rsidP="00D42F7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E30D33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Yılı Hibe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</w:p>
        </w:tc>
      </w:tr>
      <w:tr w:rsidR="00D42F7E" w:rsidRPr="00F86D40" w:rsidTr="00D802FA">
        <w:trPr>
          <w:trHeight w:val="198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F86D40" w:rsidRDefault="00D42F7E" w:rsidP="00D42F7E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Önceki Yıllar Toplam Harcama Tutarı (TL)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</w:p>
        </w:tc>
      </w:tr>
      <w:tr w:rsidR="00D42F7E" w:rsidRPr="00F86D40" w:rsidTr="00D802FA">
        <w:trPr>
          <w:trHeight w:val="163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F86D40" w:rsidRDefault="00D42F7E" w:rsidP="00D42F7E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202</w:t>
            </w:r>
            <w:r w:rsidR="00E30D33">
              <w:rPr>
                <w:b/>
                <w:bCs/>
                <w:color w:val="000000"/>
                <w:kern w:val="24"/>
                <w:sz w:val="18"/>
                <w:szCs w:val="20"/>
              </w:rPr>
              <w:t>4</w:t>
            </w: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 xml:space="preserve"> Yıl İçi Harcama (TL)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</w:p>
        </w:tc>
      </w:tr>
      <w:tr w:rsidR="00D42F7E" w:rsidRPr="00F86D40" w:rsidTr="00D802FA">
        <w:trPr>
          <w:trHeight w:val="226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F86D40" w:rsidRDefault="00D42F7E" w:rsidP="00D42F7E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Toplam Harcama (TL)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</w:p>
        </w:tc>
      </w:tr>
      <w:tr w:rsidR="00D42F7E" w:rsidRPr="00F86D40" w:rsidTr="00D802FA">
        <w:trPr>
          <w:trHeight w:val="226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F86D40" w:rsidRDefault="00D42F7E" w:rsidP="00D42F7E">
            <w:pPr>
              <w:rPr>
                <w:b/>
                <w:bCs/>
                <w:color w:val="000000"/>
                <w:kern w:val="24"/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Biten Proje Sayısı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</w:p>
        </w:tc>
      </w:tr>
      <w:tr w:rsidR="00D42F7E" w:rsidRPr="00F86D40" w:rsidTr="00D802FA">
        <w:trPr>
          <w:trHeight w:val="226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F86D40" w:rsidRDefault="00D42F7E" w:rsidP="00D42F7E">
            <w:pPr>
              <w:rPr>
                <w:b/>
                <w:bCs/>
                <w:color w:val="000000"/>
                <w:kern w:val="24"/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Devam Eden Proje Sayısı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</w:p>
        </w:tc>
      </w:tr>
      <w:tr w:rsidR="00D42F7E" w:rsidRPr="00F86D40" w:rsidTr="00D802FA">
        <w:trPr>
          <w:trHeight w:val="226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F86D40" w:rsidRDefault="00D42F7E" w:rsidP="00D42F7E">
            <w:pPr>
              <w:rPr>
                <w:b/>
                <w:bCs/>
                <w:color w:val="000000"/>
                <w:kern w:val="24"/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Başlanmamış Proje Sayısı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</w:p>
        </w:tc>
      </w:tr>
      <w:tr w:rsidR="00D42F7E" w:rsidRPr="00F86D40" w:rsidTr="00D802FA">
        <w:trPr>
          <w:trHeight w:val="292"/>
        </w:trPr>
        <w:tc>
          <w:tcPr>
            <w:tcW w:w="7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F86D40" w:rsidRDefault="00D42F7E" w:rsidP="00D42F7E">
            <w:pPr>
              <w:rPr>
                <w:sz w:val="18"/>
                <w:szCs w:val="20"/>
              </w:rPr>
            </w:pPr>
            <w:r w:rsidRPr="00F86D40">
              <w:rPr>
                <w:b/>
                <w:bCs/>
                <w:color w:val="000000"/>
                <w:kern w:val="24"/>
                <w:sz w:val="18"/>
                <w:szCs w:val="20"/>
              </w:rPr>
              <w:t>Nakdi Gerçekleşme Oranı (%)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F7E" w:rsidRPr="00C82F28" w:rsidRDefault="00D42F7E" w:rsidP="00D42F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5A13" w:rsidRDefault="001B5A13" w:rsidP="001B5A13">
      <w:pPr>
        <w:tabs>
          <w:tab w:val="left" w:pos="1011"/>
        </w:tabs>
        <w:jc w:val="both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D802FA">
        <w:rPr>
          <w:b/>
          <w:bCs/>
          <w:color w:val="984806"/>
          <w:sz w:val="44"/>
          <w:szCs w:val="44"/>
        </w:rPr>
        <w:t xml:space="preserve">                    </w:t>
      </w:r>
      <w:r w:rsidR="00D802FA" w:rsidRPr="00B50147">
        <w:rPr>
          <w:b/>
          <w:color w:val="0070C0"/>
          <w:sz w:val="44"/>
          <w:szCs w:val="60"/>
        </w:rPr>
        <w:t>EK – 3/a</w:t>
      </w:r>
    </w:p>
    <w:p w:rsidR="00C82F28" w:rsidRDefault="001B5A13" w:rsidP="002D3515">
      <w:pPr>
        <w:pStyle w:val="Default"/>
        <w:jc w:val="right"/>
        <w:rPr>
          <w:b/>
          <w:color w:val="0070C0"/>
          <w:sz w:val="44"/>
          <w:szCs w:val="60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</w:p>
    <w:tbl>
      <w:tblPr>
        <w:tblW w:w="1440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1097"/>
        <w:gridCol w:w="1509"/>
        <w:gridCol w:w="1372"/>
        <w:gridCol w:w="1513"/>
        <w:gridCol w:w="1642"/>
        <w:gridCol w:w="1490"/>
        <w:gridCol w:w="1462"/>
        <w:gridCol w:w="1418"/>
      </w:tblGrid>
      <w:tr w:rsidR="00C82F28" w:rsidRPr="00AD13E1" w:rsidTr="00911AD9">
        <w:trPr>
          <w:trHeight w:val="236"/>
        </w:trPr>
        <w:tc>
          <w:tcPr>
            <w:tcW w:w="14407" w:type="dxa"/>
            <w:gridSpan w:val="9"/>
            <w:shd w:val="clear" w:color="auto" w:fill="FDE9D9"/>
            <w:vAlign w:val="center"/>
          </w:tcPr>
          <w:p w:rsidR="00EB06D8" w:rsidRPr="00AD13E1" w:rsidRDefault="00EB06D8" w:rsidP="00C82F28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</w:p>
          <w:p w:rsidR="00C82F28" w:rsidRPr="00AD13E1" w:rsidRDefault="00C82F28" w:rsidP="00C82F28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 xml:space="preserve">Bursa İli Bursa </w:t>
            </w:r>
            <w:r w:rsidR="003F158B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 xml:space="preserve">Vergi Dairesi Başkanlığı </w:t>
            </w:r>
            <w:r w:rsidRPr="00AD13E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202</w:t>
            </w:r>
            <w:r w:rsidR="00E30D33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4</w:t>
            </w:r>
            <w:r w:rsidRPr="00AD13E1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 xml:space="preserve"> Yılı Yatırımları (TL)</w:t>
            </w:r>
          </w:p>
          <w:p w:rsidR="00EB06D8" w:rsidRPr="00AD13E1" w:rsidRDefault="00EB06D8" w:rsidP="00C82F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82F28" w:rsidRPr="00AD13E1" w:rsidTr="00911AD9">
        <w:trPr>
          <w:trHeight w:val="437"/>
        </w:trPr>
        <w:tc>
          <w:tcPr>
            <w:tcW w:w="2904" w:type="dxa"/>
            <w:shd w:val="clear" w:color="auto" w:fill="FDE9D9"/>
            <w:vAlign w:val="center"/>
            <w:hideMark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Adı</w:t>
            </w:r>
          </w:p>
        </w:tc>
        <w:tc>
          <w:tcPr>
            <w:tcW w:w="1097" w:type="dxa"/>
            <w:shd w:val="clear" w:color="auto" w:fill="FDE9D9"/>
            <w:vAlign w:val="center"/>
            <w:hideMark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Başlama Yılı</w:t>
            </w:r>
          </w:p>
        </w:tc>
        <w:tc>
          <w:tcPr>
            <w:tcW w:w="1509" w:type="dxa"/>
            <w:shd w:val="clear" w:color="auto" w:fill="FDE9D9"/>
            <w:vAlign w:val="center"/>
            <w:hideMark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Tutarı</w:t>
            </w:r>
          </w:p>
        </w:tc>
        <w:tc>
          <w:tcPr>
            <w:tcW w:w="1372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Önceki Yıllar Harcaması</w:t>
            </w:r>
          </w:p>
        </w:tc>
        <w:tc>
          <w:tcPr>
            <w:tcW w:w="1513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E30D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Yılı Ödeneği</w:t>
            </w:r>
          </w:p>
        </w:tc>
        <w:tc>
          <w:tcPr>
            <w:tcW w:w="1642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E30D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Yılı Aktarılan Ödenek</w:t>
            </w:r>
          </w:p>
        </w:tc>
        <w:tc>
          <w:tcPr>
            <w:tcW w:w="1490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E30D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911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Yılı Harcaması</w:t>
            </w:r>
          </w:p>
        </w:tc>
        <w:tc>
          <w:tcPr>
            <w:tcW w:w="1462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Fiziki Gerçekleşme</w:t>
            </w:r>
          </w:p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Nakdi Gerçekleşme</w:t>
            </w:r>
          </w:p>
          <w:p w:rsidR="00C82F28" w:rsidRPr="00AD13E1" w:rsidRDefault="00C82F28" w:rsidP="003627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3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564CA2" w:rsidRPr="00AD13E1" w:rsidTr="00911AD9">
        <w:trPr>
          <w:trHeight w:val="455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580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574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546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39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D173B6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C82F28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BC7742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Pr="00BC7742" w:rsidRDefault="00564CA2" w:rsidP="00564C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Default="00564CA2" w:rsidP="00564CA2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564CA2" w:rsidRPr="00AD13E1" w:rsidTr="00911AD9">
        <w:trPr>
          <w:trHeight w:val="483"/>
        </w:trPr>
        <w:tc>
          <w:tcPr>
            <w:tcW w:w="2904" w:type="dxa"/>
            <w:shd w:val="clear" w:color="auto" w:fill="auto"/>
            <w:noWrap/>
            <w:vAlign w:val="center"/>
          </w:tcPr>
          <w:p w:rsidR="00564CA2" w:rsidRDefault="00564CA2" w:rsidP="00564CA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4CA2" w:rsidRDefault="00564CA2" w:rsidP="00564CA2">
            <w:pPr>
              <w:jc w:val="center"/>
              <w:rPr>
                <w:b/>
                <w:bCs/>
                <w:sz w:val="16"/>
                <w:szCs w:val="16"/>
              </w:rPr>
            </w:pPr>
            <w:r w:rsidRPr="00BC7742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TOPLAM</w:t>
            </w:r>
          </w:p>
          <w:p w:rsidR="00564CA2" w:rsidRPr="00764455" w:rsidRDefault="00564CA2" w:rsidP="00564C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564CA2" w:rsidRPr="00764455" w:rsidRDefault="00564CA2" w:rsidP="00564CA2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64CA2" w:rsidRPr="00764455" w:rsidRDefault="00564CA2" w:rsidP="00B457BE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D13E1" w:rsidRDefault="00AD13E1" w:rsidP="002D3515">
      <w:pPr>
        <w:pStyle w:val="Default"/>
        <w:jc w:val="right"/>
        <w:rPr>
          <w:b/>
          <w:color w:val="0070C0"/>
          <w:sz w:val="44"/>
          <w:szCs w:val="60"/>
        </w:rPr>
      </w:pPr>
    </w:p>
    <w:p w:rsidR="002D3515" w:rsidRDefault="002D3515" w:rsidP="002D3515">
      <w:pPr>
        <w:pStyle w:val="Default"/>
        <w:jc w:val="right"/>
        <w:rPr>
          <w:b/>
          <w:color w:val="0070C0"/>
          <w:sz w:val="44"/>
          <w:szCs w:val="60"/>
        </w:rPr>
      </w:pPr>
      <w:r w:rsidRPr="00B50147">
        <w:rPr>
          <w:b/>
          <w:color w:val="0070C0"/>
          <w:sz w:val="44"/>
          <w:szCs w:val="60"/>
        </w:rPr>
        <w:lastRenderedPageBreak/>
        <w:t>EK – 3/b</w:t>
      </w:r>
    </w:p>
    <w:p w:rsidR="00AD13E1" w:rsidRPr="00B50147" w:rsidRDefault="00AD13E1" w:rsidP="002D3515">
      <w:pPr>
        <w:pStyle w:val="Default"/>
        <w:jc w:val="right"/>
        <w:rPr>
          <w:b/>
          <w:color w:val="0070C0"/>
          <w:sz w:val="44"/>
          <w:szCs w:val="60"/>
        </w:rPr>
      </w:pPr>
    </w:p>
    <w:p w:rsidR="002D3515" w:rsidRDefault="00E54F05" w:rsidP="002D3515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</w:t>
      </w:r>
      <w:r w:rsidR="002D3515" w:rsidRPr="001D01EF">
        <w:rPr>
          <w:b/>
          <w:bCs/>
          <w:color w:val="C00000"/>
          <w:sz w:val="32"/>
          <w:szCs w:val="32"/>
        </w:rPr>
        <w:t>/20</w:t>
      </w:r>
      <w:r w:rsidR="002D3515">
        <w:rPr>
          <w:b/>
          <w:bCs/>
          <w:color w:val="C00000"/>
          <w:sz w:val="32"/>
          <w:szCs w:val="32"/>
        </w:rPr>
        <w:t>2</w:t>
      </w:r>
      <w:r w:rsidR="00E30D33">
        <w:rPr>
          <w:b/>
          <w:bCs/>
          <w:color w:val="C00000"/>
          <w:sz w:val="32"/>
          <w:szCs w:val="32"/>
        </w:rPr>
        <w:t xml:space="preserve">4 </w:t>
      </w:r>
      <w:r w:rsidR="002D3515" w:rsidRPr="001D01EF">
        <w:rPr>
          <w:b/>
          <w:bCs/>
          <w:color w:val="C00000"/>
          <w:sz w:val="32"/>
          <w:szCs w:val="32"/>
        </w:rPr>
        <w:t xml:space="preserve">Tarihi İtibariyle </w:t>
      </w:r>
      <w:proofErr w:type="spellStart"/>
      <w:r w:rsidR="002D3515" w:rsidRPr="001D01EF">
        <w:rPr>
          <w:b/>
          <w:bCs/>
          <w:color w:val="C00000"/>
          <w:sz w:val="32"/>
          <w:szCs w:val="32"/>
        </w:rPr>
        <w:t>YİKOB’a</w:t>
      </w:r>
      <w:proofErr w:type="spellEnd"/>
      <w:r w:rsidR="002D3515" w:rsidRPr="001D01EF">
        <w:rPr>
          <w:b/>
          <w:bCs/>
          <w:color w:val="C00000"/>
          <w:sz w:val="32"/>
          <w:szCs w:val="32"/>
        </w:rPr>
        <w:t xml:space="preserve"> Devredil</w:t>
      </w:r>
      <w:r w:rsidR="002D3515">
        <w:rPr>
          <w:b/>
          <w:bCs/>
          <w:color w:val="C00000"/>
          <w:sz w:val="32"/>
          <w:szCs w:val="32"/>
        </w:rPr>
        <w:t>en İş ve Aktarılan Ödenek İcmal Tablosu</w:t>
      </w:r>
    </w:p>
    <w:p w:rsidR="001B5A13" w:rsidRPr="00340287" w:rsidRDefault="001B5A13" w:rsidP="001B5A13">
      <w:pPr>
        <w:rPr>
          <w:b/>
          <w:bCs/>
          <w:color w:val="C00000"/>
          <w:sz w:val="14"/>
          <w:szCs w:val="32"/>
        </w:rPr>
      </w:pPr>
    </w:p>
    <w:tbl>
      <w:tblPr>
        <w:tblW w:w="15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586"/>
        <w:gridCol w:w="1926"/>
        <w:gridCol w:w="2096"/>
        <w:gridCol w:w="1453"/>
        <w:gridCol w:w="1969"/>
        <w:gridCol w:w="2687"/>
      </w:tblGrid>
      <w:tr w:rsidR="00C675D7" w:rsidRPr="00E54210" w:rsidTr="00157824">
        <w:trPr>
          <w:trHeight w:val="322"/>
        </w:trPr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4C61F6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Hazine ve Maliye </w:t>
            </w:r>
            <w:r w:rsidR="00566F3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Bakanlığı / Bursa </w:t>
            </w:r>
            <w:r w:rsidR="00C675D7" w:rsidRPr="00F378F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C675D7" w:rsidRPr="00E54210" w:rsidTr="00157824">
        <w:trPr>
          <w:trHeight w:val="53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564CA2" w:rsidRPr="00E54210" w:rsidTr="001A3C6C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4CA2" w:rsidRPr="00E54210" w:rsidTr="001A3C6C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4CA2" w:rsidRPr="00E54210" w:rsidTr="001A3C6C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4CA2" w:rsidRPr="00E54210" w:rsidTr="001B0BD5">
        <w:trPr>
          <w:trHeight w:val="284"/>
        </w:trPr>
        <w:tc>
          <w:tcPr>
            <w:tcW w:w="5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A2" w:rsidRPr="00090FB7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D3515" w:rsidRDefault="002D3515" w:rsidP="002D3515">
      <w:pPr>
        <w:rPr>
          <w:b/>
          <w:bCs/>
          <w:color w:val="C00000"/>
          <w:sz w:val="32"/>
          <w:szCs w:val="32"/>
        </w:rPr>
      </w:pPr>
      <w:r w:rsidRPr="001D01EF">
        <w:rPr>
          <w:b/>
          <w:bCs/>
          <w:color w:val="C00000"/>
          <w:sz w:val="32"/>
          <w:szCs w:val="32"/>
        </w:rPr>
        <w:t>31/12/20</w:t>
      </w:r>
      <w:r>
        <w:rPr>
          <w:b/>
          <w:bCs/>
          <w:color w:val="C00000"/>
          <w:sz w:val="32"/>
          <w:szCs w:val="32"/>
        </w:rPr>
        <w:t>2</w:t>
      </w:r>
      <w:r w:rsidR="00E30D33">
        <w:rPr>
          <w:b/>
          <w:bCs/>
          <w:color w:val="C00000"/>
          <w:sz w:val="32"/>
          <w:szCs w:val="32"/>
        </w:rPr>
        <w:t>4</w:t>
      </w:r>
      <w:r w:rsidR="00617466">
        <w:rPr>
          <w:b/>
          <w:bCs/>
          <w:color w:val="C00000"/>
          <w:sz w:val="32"/>
          <w:szCs w:val="32"/>
        </w:rPr>
        <w:t xml:space="preserve"> </w:t>
      </w:r>
      <w:r w:rsidRPr="001D01EF">
        <w:rPr>
          <w:b/>
          <w:bCs/>
          <w:color w:val="C00000"/>
          <w:sz w:val="32"/>
          <w:szCs w:val="32"/>
        </w:rPr>
        <w:t>Tarihi İtibar</w:t>
      </w:r>
      <w:r>
        <w:rPr>
          <w:b/>
          <w:bCs/>
          <w:color w:val="C00000"/>
          <w:sz w:val="32"/>
          <w:szCs w:val="32"/>
        </w:rPr>
        <w:t>iyle 202</w:t>
      </w:r>
      <w:r w:rsidR="00E30D33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</w:t>
      </w:r>
      <w:r w:rsidRPr="001D01EF">
        <w:rPr>
          <w:b/>
          <w:bCs/>
          <w:color w:val="C00000"/>
          <w:sz w:val="32"/>
          <w:szCs w:val="32"/>
        </w:rPr>
        <w:t>e Ödenek İcmal</w:t>
      </w:r>
      <w:r>
        <w:rPr>
          <w:b/>
          <w:bCs/>
          <w:color w:val="C00000"/>
          <w:sz w:val="32"/>
          <w:szCs w:val="32"/>
        </w:rPr>
        <w:t xml:space="preserve"> Tablosu</w:t>
      </w: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53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288"/>
        <w:gridCol w:w="1855"/>
        <w:gridCol w:w="2709"/>
        <w:gridCol w:w="1284"/>
        <w:gridCol w:w="1996"/>
        <w:gridCol w:w="2608"/>
      </w:tblGrid>
      <w:tr w:rsidR="00C675D7" w:rsidRPr="00E54210" w:rsidTr="00157824">
        <w:trPr>
          <w:trHeight w:val="365"/>
        </w:trPr>
        <w:tc>
          <w:tcPr>
            <w:tcW w:w="15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C675D7" w:rsidRPr="00E54210" w:rsidRDefault="004C61F6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Hazine ve Maliye </w:t>
            </w:r>
            <w:r w:rsidR="003E3CB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Bakanlığı </w:t>
            </w:r>
            <w:r w:rsidR="00566F3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/ Bursa </w:t>
            </w:r>
            <w:r w:rsidR="00566F3A" w:rsidRPr="00F378F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C675D7" w:rsidRPr="00E54210" w:rsidTr="00D45038">
        <w:trPr>
          <w:trHeight w:val="5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30D33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Toplam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 Sayısı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30D33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190D5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Yılı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 Ödenek Toplamı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30D33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C675D7" w:rsidRPr="00E54210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30D33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Yılında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C675D7" w:rsidRDefault="00C675D7" w:rsidP="001578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30D33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Yılına Devreden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Ödenek Toplamı</w:t>
            </w:r>
          </w:p>
        </w:tc>
      </w:tr>
      <w:tr w:rsidR="00564CA2" w:rsidRPr="00E54210" w:rsidTr="001B0BD5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7C2ECC" w:rsidRDefault="00564CA2" w:rsidP="00564CA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CA2" w:rsidRPr="00E54210" w:rsidRDefault="00564CA2" w:rsidP="00564C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4CA2" w:rsidRPr="00E54210" w:rsidTr="003931D0">
        <w:trPr>
          <w:trHeight w:val="418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CA2" w:rsidRPr="00E54210" w:rsidRDefault="00564CA2" w:rsidP="00564C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CA2" w:rsidRPr="00003704" w:rsidRDefault="00564CA2" w:rsidP="00564CA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802FA" w:rsidRDefault="00D802FA" w:rsidP="002C4193">
      <w:pPr>
        <w:pStyle w:val="Default"/>
        <w:jc w:val="right"/>
        <w:rPr>
          <w:b/>
          <w:color w:val="0070C0"/>
          <w:sz w:val="40"/>
          <w:szCs w:val="60"/>
        </w:rPr>
      </w:pPr>
      <w:bookmarkStart w:id="0" w:name="_Toc57982349"/>
      <w:bookmarkStart w:id="1" w:name="_Toc57982435"/>
      <w:bookmarkStart w:id="2" w:name="_Toc57982780"/>
      <w:bookmarkStart w:id="3" w:name="_Toc57989401"/>
    </w:p>
    <w:p w:rsidR="00D802FA" w:rsidRDefault="00D802FA" w:rsidP="002C4193">
      <w:pPr>
        <w:pStyle w:val="Default"/>
        <w:jc w:val="right"/>
        <w:rPr>
          <w:b/>
          <w:color w:val="0070C0"/>
          <w:sz w:val="40"/>
          <w:szCs w:val="60"/>
        </w:rPr>
      </w:pPr>
    </w:p>
    <w:p w:rsidR="00D802FA" w:rsidRDefault="00D802FA" w:rsidP="002C4193">
      <w:pPr>
        <w:pStyle w:val="Default"/>
        <w:jc w:val="right"/>
        <w:rPr>
          <w:b/>
          <w:color w:val="0070C0"/>
          <w:sz w:val="40"/>
          <w:szCs w:val="60"/>
        </w:rPr>
      </w:pPr>
    </w:p>
    <w:p w:rsidR="00E30D33" w:rsidRDefault="00E30D33" w:rsidP="002C4193">
      <w:pPr>
        <w:pStyle w:val="Default"/>
        <w:jc w:val="right"/>
        <w:rPr>
          <w:b/>
          <w:color w:val="0070C0"/>
          <w:sz w:val="40"/>
          <w:szCs w:val="60"/>
        </w:rPr>
      </w:pPr>
    </w:p>
    <w:p w:rsidR="002C4193" w:rsidRPr="005D417D" w:rsidRDefault="002C4193" w:rsidP="002C4193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2C4193" w:rsidRDefault="002C4193" w:rsidP="002C4193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BC6C4F" w:rsidRDefault="00BC6C4F" w:rsidP="002C4193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2C4193" w:rsidRPr="00385BC7" w:rsidTr="00B715D7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Bursa </w:t>
            </w:r>
            <w:r w:rsidR="004C61F6" w:rsidRPr="00385BC7">
              <w:rPr>
                <w:rFonts w:asciiTheme="minorHAnsi" w:hAnsiTheme="minorHAnsi" w:cstheme="minorHAnsi"/>
                <w:b/>
                <w:sz w:val="22"/>
                <w:szCs w:val="22"/>
              </w:rPr>
              <w:t>Vergi Dairesi Bakanlığı</w:t>
            </w:r>
          </w:p>
        </w:tc>
      </w:tr>
      <w:tr w:rsidR="002C4193" w:rsidRPr="00385BC7" w:rsidTr="00B715D7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4C61F6" w:rsidP="00B715D7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Gelir İdaresi Başkanlığı ‘</w:t>
            </w:r>
            <w:proofErr w:type="spellStart"/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nın</w:t>
            </w:r>
            <w:proofErr w:type="spellEnd"/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20</w:t>
            </w:r>
            <w:r w:rsidR="003E40C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24-</w:t>
            </w:r>
            <w:r w:rsidR="002C4193" w:rsidRPr="00385BC7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3E40C6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2C4193" w:rsidRPr="00385B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Stratejik Planı</w:t>
            </w:r>
          </w:p>
          <w:p w:rsidR="002C4193" w:rsidRPr="00385BC7" w:rsidRDefault="002C4193" w:rsidP="00B715D7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3E40C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385B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Yılı Performans Programı</w:t>
            </w:r>
          </w:p>
        </w:tc>
      </w:tr>
      <w:tr w:rsidR="002C4193" w:rsidRPr="00385BC7" w:rsidTr="00B715D7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385BC7" w:rsidRDefault="002C4193" w:rsidP="00B715D7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385BC7" w:rsidRDefault="002C4193" w:rsidP="00B715D7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385BC7" w:rsidRDefault="003842EE" w:rsidP="003842EE">
            <w:pP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    </w:t>
            </w:r>
            <w:r w:rsidR="00455311" w:rsidRPr="00385BC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385BC7" w:rsidRDefault="002C4193" w:rsidP="00B715D7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385BC7" w:rsidRDefault="0088148D" w:rsidP="00B715D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385BC7" w:rsidRDefault="002C4193" w:rsidP="00B715D7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385BC7" w:rsidRDefault="0088148D" w:rsidP="00B715D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385BC7" w:rsidRDefault="002C4193" w:rsidP="00B715D7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385BC7" w:rsidRDefault="0088148D" w:rsidP="00B715D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36</w:t>
            </w:r>
          </w:p>
        </w:tc>
      </w:tr>
      <w:tr w:rsidR="002C4193" w:rsidRPr="00385BC7" w:rsidTr="00B715D7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385BC7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385BC7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385BC7" w:rsidRDefault="005D5114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385BC7" w:rsidRDefault="002C4193" w:rsidP="00B715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385BC7" w:rsidRDefault="005D5114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385BC7" w:rsidRDefault="002C4193" w:rsidP="00B715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385BC7" w:rsidRDefault="0088148D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4193" w:rsidRPr="00385BC7" w:rsidRDefault="002C4193" w:rsidP="00B715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193" w:rsidRPr="00385BC7" w:rsidRDefault="0088148D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2C4193" w:rsidRPr="00385BC7" w:rsidTr="00B715D7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385BC7" w:rsidRDefault="003264EE" w:rsidP="00B715D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sz w:val="22"/>
                <w:szCs w:val="22"/>
              </w:rPr>
              <w:t>KAMU GELİRLERİ YÖNETİMİ</w:t>
            </w:r>
          </w:p>
        </w:tc>
      </w:tr>
      <w:tr w:rsidR="002C4193" w:rsidRPr="00385BC7" w:rsidTr="00B715D7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264EE" w:rsidRPr="00385BC7" w:rsidRDefault="00385BC7" w:rsidP="00B715D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sz w:val="22"/>
                <w:szCs w:val="22"/>
              </w:rPr>
              <w:t>KAMU GELİRLERİ DÜZENLEMELER</w:t>
            </w:r>
            <w:r w:rsidR="00B9266B">
              <w:rPr>
                <w:rFonts w:asciiTheme="minorHAnsi" w:hAnsiTheme="minorHAnsi" w:cstheme="minorHAnsi"/>
                <w:sz w:val="22"/>
                <w:szCs w:val="22"/>
              </w:rPr>
              <w:t>İ</w:t>
            </w:r>
          </w:p>
          <w:p w:rsidR="00385BC7" w:rsidRPr="00385BC7" w:rsidRDefault="00385BC7" w:rsidP="00B715D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sz w:val="22"/>
                <w:szCs w:val="22"/>
              </w:rPr>
              <w:t>Küresel gelişmelere duyarlı ve rekabet gücünü artıran bir vergi sistemi oluşturarak vergi tabanını genişletmek ve vergide adaleti pekiştirme amacıyla etkinliği olmayan istisna, muafiyet ve indirimleri kademeli olarak kaldırmak.</w:t>
            </w:r>
          </w:p>
        </w:tc>
      </w:tr>
      <w:tr w:rsidR="002C4193" w:rsidRPr="00385BC7" w:rsidTr="00B715D7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85BC7" w:rsidRPr="00B617BD" w:rsidRDefault="002C4193" w:rsidP="00B71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7BD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="00385BC7" w:rsidRPr="00B617BD">
              <w:rPr>
                <w:rFonts w:asciiTheme="minorHAnsi" w:hAnsiTheme="minorHAnsi" w:cstheme="minorHAnsi"/>
                <w:sz w:val="22"/>
                <w:szCs w:val="22"/>
              </w:rPr>
              <w:t>Yayımlanan İkincil Mevzuat Sayısı (Adet</w:t>
            </w:r>
            <w:proofErr w:type="gramStart"/>
            <w:r w:rsidR="00385BC7" w:rsidRPr="00B617B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385BC7" w:rsidRPr="00B617BD">
              <w:rPr>
                <w:rFonts w:asciiTheme="minorHAnsi" w:hAnsiTheme="minorHAnsi" w:cstheme="minorHAnsi"/>
                <w:sz w:val="22"/>
                <w:szCs w:val="22"/>
              </w:rPr>
              <w:t>68)</w:t>
            </w:r>
          </w:p>
          <w:p w:rsidR="002C4193" w:rsidRPr="00B617BD" w:rsidRDefault="002C4193" w:rsidP="00B715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17BD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="00385BC7" w:rsidRPr="00B617BD">
              <w:rPr>
                <w:rFonts w:asciiTheme="minorHAnsi" w:hAnsiTheme="minorHAnsi" w:cstheme="minorHAnsi"/>
                <w:sz w:val="22"/>
                <w:szCs w:val="22"/>
              </w:rPr>
              <w:t>Çifte Vergilendirmeyi Önleme Anlaşması Akdedilmesi Amacıyla Gerçekleştirilen Müzakere Sayısı (Adet</w:t>
            </w:r>
            <w:proofErr w:type="gramStart"/>
            <w:r w:rsidR="00385BC7" w:rsidRPr="00B617B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385BC7" w:rsidRPr="00B617BD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  <w:p w:rsidR="00385BC7" w:rsidRPr="00B617BD" w:rsidRDefault="002C4193" w:rsidP="00385B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7BD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="00385BC7" w:rsidRPr="00B617BD">
              <w:rPr>
                <w:rFonts w:asciiTheme="minorHAnsi" w:hAnsiTheme="minorHAnsi" w:cstheme="minorHAnsi"/>
                <w:sz w:val="22"/>
                <w:szCs w:val="22"/>
              </w:rPr>
              <w:t>Vergi Gelirlerinin Genel Bütçe Gelirlerine Oranı (Yüzde</w:t>
            </w:r>
            <w:proofErr w:type="gramStart"/>
            <w:r w:rsidR="00385BC7" w:rsidRPr="00B617B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385BC7" w:rsidRPr="00B617BD">
              <w:rPr>
                <w:rFonts w:asciiTheme="minorHAnsi" w:hAnsiTheme="minorHAnsi" w:cstheme="minorHAnsi"/>
                <w:sz w:val="22"/>
                <w:szCs w:val="22"/>
              </w:rPr>
              <w:t>89,6)</w:t>
            </w:r>
          </w:p>
          <w:p w:rsidR="003264EE" w:rsidRPr="00B617BD" w:rsidRDefault="003264EE" w:rsidP="00385BC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617BD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="00385BC7" w:rsidRPr="00B617BD">
              <w:rPr>
                <w:rFonts w:asciiTheme="minorHAnsi" w:hAnsiTheme="minorHAnsi" w:cstheme="minorHAnsi"/>
                <w:sz w:val="22"/>
                <w:szCs w:val="22"/>
              </w:rPr>
              <w:t>Vergi Yükü, Gelir Dağılımı ve Gelir Tahminlerine Yönelik Hazırlanacak Rapor Sayısı (Adet</w:t>
            </w:r>
            <w:proofErr w:type="gramStart"/>
            <w:r w:rsidR="00385BC7" w:rsidRPr="00B617B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385BC7" w:rsidRPr="00B617BD">
              <w:rPr>
                <w:rFonts w:asciiTheme="minorHAnsi" w:hAnsiTheme="minorHAnsi" w:cstheme="minorHAnsi"/>
                <w:sz w:val="22"/>
                <w:szCs w:val="22"/>
              </w:rPr>
              <w:t>198)</w:t>
            </w:r>
          </w:p>
        </w:tc>
      </w:tr>
      <w:tr w:rsidR="002C4193" w:rsidRPr="00385BC7" w:rsidTr="00B715D7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B617BD" w:rsidRDefault="002C4193" w:rsidP="00B715D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17B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="00385BC7" w:rsidRPr="00B617BD">
              <w:rPr>
                <w:rFonts w:asciiTheme="minorHAnsi" w:hAnsiTheme="minorHAnsi" w:cstheme="minorHAnsi"/>
                <w:sz w:val="22"/>
                <w:szCs w:val="22"/>
              </w:rPr>
              <w:t>Kamu Gelirleri Mevzuat Düzenlemeleri ve Uluslararası Mevzuat Çalışmaları</w:t>
            </w:r>
          </w:p>
        </w:tc>
      </w:tr>
      <w:tr w:rsidR="002C4193" w:rsidRPr="00385BC7" w:rsidTr="00B715D7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85BC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C4193" w:rsidRPr="00385BC7" w:rsidTr="00F86D40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193" w:rsidRPr="00385BC7" w:rsidTr="00F86D40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193" w:rsidRPr="00385BC7" w:rsidTr="00F86D40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86D40" w:rsidRPr="00385BC7" w:rsidRDefault="00F86D40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5BDB" w:rsidRPr="00385BC7" w:rsidTr="00F86D40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75BDB" w:rsidRPr="00385BC7" w:rsidRDefault="00D75BDB" w:rsidP="00B715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75BDB" w:rsidRPr="00385BC7" w:rsidRDefault="00D75BDB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193" w:rsidRPr="00385BC7" w:rsidTr="00B715D7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385BC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385BC7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C4193" w:rsidRPr="00385BC7" w:rsidRDefault="002C4193" w:rsidP="00B715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564CA2" w:rsidRPr="00385BC7" w:rsidTr="00BB3925">
        <w:trPr>
          <w:trHeight w:val="93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64CA2" w:rsidRPr="00385BC7" w:rsidRDefault="00564CA2" w:rsidP="00564C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BC7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64CA2" w:rsidRPr="00385BC7" w:rsidRDefault="00564CA2" w:rsidP="00564C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4CA2" w:rsidRPr="00385BC7" w:rsidRDefault="00564CA2" w:rsidP="008D5DC3">
            <w:pPr>
              <w:pStyle w:val="ListeParagraf1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85BC7">
              <w:rPr>
                <w:rFonts w:asciiTheme="minorHAnsi" w:hAnsiTheme="minorHAnsi" w:cstheme="minorHAnsi"/>
              </w:rPr>
              <w:t xml:space="preserve">Ödenek: </w:t>
            </w:r>
            <w:r w:rsidR="00CE1B0E" w:rsidRPr="00385BC7">
              <w:rPr>
                <w:rFonts w:asciiTheme="minorHAnsi" w:hAnsiTheme="minorHAnsi" w:cstheme="minorHAnsi"/>
              </w:rPr>
              <w:t xml:space="preserve"> </w:t>
            </w:r>
          </w:p>
          <w:p w:rsidR="00564CA2" w:rsidRPr="00385BC7" w:rsidRDefault="00564CA2" w:rsidP="008D5DC3">
            <w:pPr>
              <w:pStyle w:val="ListeParagraf1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85BC7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043037" w:rsidRDefault="001B5A13" w:rsidP="005D417D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</w:p>
    <w:p w:rsidR="00F86D40" w:rsidRDefault="00F86D40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2C1F9C" w:rsidRDefault="002C1F9C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2C1F9C" w:rsidRDefault="002C1F9C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2C1F9C" w:rsidRDefault="002C1F9C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2C1F9C" w:rsidRDefault="002C1F9C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p w:rsidR="002C1F9C" w:rsidRDefault="002C1F9C" w:rsidP="0033488B">
      <w:pPr>
        <w:pStyle w:val="Default"/>
        <w:rPr>
          <w:b/>
          <w:color w:val="0070C0"/>
          <w:sz w:val="40"/>
          <w:szCs w:val="60"/>
        </w:rPr>
      </w:pPr>
    </w:p>
    <w:p w:rsidR="002C1F9C" w:rsidRDefault="002C1F9C" w:rsidP="00043037">
      <w:pPr>
        <w:pStyle w:val="Default"/>
        <w:jc w:val="right"/>
        <w:rPr>
          <w:b/>
          <w:color w:val="0070C0"/>
          <w:sz w:val="40"/>
          <w:szCs w:val="60"/>
        </w:rPr>
      </w:pPr>
    </w:p>
    <w:bookmarkEnd w:id="0"/>
    <w:bookmarkEnd w:id="1"/>
    <w:bookmarkEnd w:id="2"/>
    <w:bookmarkEnd w:id="3"/>
    <w:p w:rsidR="000E25A0" w:rsidRPr="000E25A0" w:rsidRDefault="000E25A0" w:rsidP="000E25A0">
      <w:pPr>
        <w:rPr>
          <w:sz w:val="30"/>
          <w:szCs w:val="30"/>
        </w:rPr>
      </w:pPr>
    </w:p>
    <w:p w:rsidR="00193866" w:rsidRDefault="000E25A0" w:rsidP="004C61F6">
      <w:pPr>
        <w:tabs>
          <w:tab w:val="left" w:pos="9031"/>
        </w:tabs>
        <w:rPr>
          <w:b/>
          <w:color w:val="0070C0"/>
          <w:sz w:val="40"/>
          <w:szCs w:val="60"/>
        </w:rPr>
      </w:pPr>
      <w:r>
        <w:rPr>
          <w:sz w:val="30"/>
          <w:szCs w:val="30"/>
        </w:rPr>
        <w:tab/>
      </w:r>
    </w:p>
    <w:p w:rsidR="000E25A0" w:rsidRDefault="000E25A0" w:rsidP="000E25A0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p w:rsidR="003E40C6" w:rsidRDefault="003E40C6" w:rsidP="000E25A0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p w:rsidR="003E40C6" w:rsidRDefault="003E40C6" w:rsidP="000E25A0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p w:rsidR="003E40C6" w:rsidRPr="005D417D" w:rsidRDefault="003E40C6" w:rsidP="003E40C6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3E40C6" w:rsidRDefault="003E40C6" w:rsidP="003E40C6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3E40C6" w:rsidRDefault="003E40C6" w:rsidP="003E40C6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3E40C6" w:rsidRPr="00E91BDE" w:rsidTr="00772022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sz w:val="22"/>
                <w:szCs w:val="22"/>
              </w:rPr>
              <w:t>Bursa Vergi Dairesi Bakanlığı</w:t>
            </w:r>
          </w:p>
        </w:tc>
      </w:tr>
      <w:tr w:rsidR="003E40C6" w:rsidRPr="00E91BDE" w:rsidTr="00772022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Gelir İdaresi Başkanlığı ‘</w:t>
            </w:r>
            <w:proofErr w:type="spellStart"/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nın</w:t>
            </w:r>
            <w:proofErr w:type="spellEnd"/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2024-</w:t>
            </w:r>
            <w:r w:rsidRPr="00E91BDE">
              <w:rPr>
                <w:rFonts w:asciiTheme="minorHAnsi" w:hAnsiTheme="minorHAnsi" w:cstheme="minorHAnsi"/>
                <w:b/>
                <w:sz w:val="22"/>
                <w:szCs w:val="22"/>
              </w:rPr>
              <w:t>2028 Stratejik Planı</w:t>
            </w:r>
          </w:p>
          <w:p w:rsidR="003E40C6" w:rsidRPr="00E91BDE" w:rsidRDefault="003E40C6" w:rsidP="00772022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3E40C6" w:rsidRPr="00E91BDE" w:rsidTr="00772022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E40C6" w:rsidRPr="00E91BDE" w:rsidRDefault="003E40C6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E40C6" w:rsidRPr="00E91BDE" w:rsidRDefault="003E40C6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0C6" w:rsidRPr="00E91BDE" w:rsidRDefault="003E40C6" w:rsidP="00772022">
            <w:pP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    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E40C6" w:rsidRPr="00E91BDE" w:rsidRDefault="003E40C6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E40C6" w:rsidRPr="00E91BDE" w:rsidRDefault="003E40C6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E40C6" w:rsidRPr="00E91BDE" w:rsidRDefault="003E40C6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36</w:t>
            </w:r>
          </w:p>
        </w:tc>
      </w:tr>
      <w:tr w:rsidR="003E40C6" w:rsidRPr="00E91BDE" w:rsidTr="00772022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E91BDE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E91BDE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E40C6" w:rsidRPr="00E91BDE" w:rsidRDefault="003E40C6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E40C6" w:rsidRPr="00E91BDE" w:rsidRDefault="003E40C6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E40C6" w:rsidRPr="00E91BDE" w:rsidRDefault="003E40C6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3E40C6" w:rsidRPr="00E91BDE" w:rsidTr="00772022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E40C6" w:rsidRPr="00E91BDE" w:rsidRDefault="003E40C6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sz w:val="22"/>
                <w:szCs w:val="22"/>
              </w:rPr>
              <w:t>KAMU GELİRLERİ YÖNETİMİ</w:t>
            </w:r>
          </w:p>
        </w:tc>
      </w:tr>
      <w:tr w:rsidR="003E40C6" w:rsidRPr="00E91BDE" w:rsidTr="00772022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E40C6" w:rsidRPr="00E91BDE" w:rsidRDefault="003E40C6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sz w:val="22"/>
                <w:szCs w:val="22"/>
              </w:rPr>
              <w:t>KAMU GELİRLERİNİN TOPLANMASI</w:t>
            </w:r>
          </w:p>
          <w:p w:rsidR="003E40C6" w:rsidRPr="00E91BDE" w:rsidRDefault="003E40C6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sz w:val="22"/>
                <w:szCs w:val="22"/>
              </w:rPr>
              <w:t>Elektronik uygulamaların geliştirilmesi, vergi ve diğer gelirlerin tahsilatında etkinliğin artırılması</w:t>
            </w:r>
          </w:p>
        </w:tc>
      </w:tr>
      <w:tr w:rsidR="003E40C6" w:rsidRPr="00E91BDE" w:rsidTr="00772022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E40C6" w:rsidRPr="00983612" w:rsidRDefault="003E40C6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612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983612">
              <w:rPr>
                <w:rFonts w:asciiTheme="minorHAnsi" w:hAnsiTheme="minorHAnsi" w:cstheme="minorHAnsi"/>
                <w:sz w:val="22"/>
                <w:szCs w:val="22"/>
              </w:rPr>
              <w:t xml:space="preserve"> Cari Dönem Tahakkuklarına Karşılık Cari Dönemde Yapılan Tahsilatın Oranı (Yüzde</w:t>
            </w:r>
            <w:proofErr w:type="gramStart"/>
            <w:r w:rsidRPr="00983612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983612">
              <w:rPr>
                <w:rFonts w:asciiTheme="minorHAnsi" w:hAnsiTheme="minorHAnsi" w:cstheme="minorHAnsi"/>
                <w:sz w:val="22"/>
                <w:szCs w:val="22"/>
              </w:rPr>
              <w:t>% 90,5)</w:t>
            </w:r>
          </w:p>
          <w:p w:rsidR="003E40C6" w:rsidRPr="00983612" w:rsidRDefault="003E40C6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612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983612">
              <w:rPr>
                <w:rFonts w:asciiTheme="minorHAnsi" w:hAnsiTheme="minorHAnsi" w:cstheme="minorHAnsi"/>
                <w:sz w:val="22"/>
                <w:szCs w:val="22"/>
              </w:rPr>
              <w:t xml:space="preserve"> Cari Dönem Tahakkuklarına Karşılık Cari Dönemde Vadesinde Yapılan Tahsilatın Oranı (Yüzde</w:t>
            </w:r>
            <w:proofErr w:type="gramStart"/>
            <w:r w:rsidRPr="00983612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983612">
              <w:rPr>
                <w:rFonts w:asciiTheme="minorHAnsi" w:hAnsiTheme="minorHAnsi" w:cstheme="minorHAnsi"/>
                <w:sz w:val="22"/>
                <w:szCs w:val="22"/>
              </w:rPr>
              <w:t>% 84)</w:t>
            </w:r>
          </w:p>
          <w:p w:rsidR="003E40C6" w:rsidRPr="00983612" w:rsidRDefault="003E40C6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612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="00805EAA" w:rsidRPr="00983612">
              <w:rPr>
                <w:rFonts w:asciiTheme="minorHAnsi" w:hAnsiTheme="minorHAnsi" w:cstheme="minorHAnsi"/>
                <w:sz w:val="22"/>
                <w:szCs w:val="22"/>
              </w:rPr>
              <w:t xml:space="preserve"> Ödeme Emri Düzenleme Oranı (Yüzde</w:t>
            </w:r>
            <w:proofErr w:type="gramStart"/>
            <w:r w:rsidR="00805EAA" w:rsidRPr="00983612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05EAA" w:rsidRPr="00983612">
              <w:rPr>
                <w:rFonts w:asciiTheme="minorHAnsi" w:hAnsiTheme="minorHAnsi" w:cstheme="minorHAnsi"/>
                <w:sz w:val="22"/>
                <w:szCs w:val="22"/>
              </w:rPr>
              <w:t>% 100)</w:t>
            </w:r>
          </w:p>
          <w:p w:rsidR="003E40C6" w:rsidRPr="00983612" w:rsidRDefault="003E40C6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612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="00805EAA" w:rsidRPr="00983612">
              <w:rPr>
                <w:rFonts w:asciiTheme="minorHAnsi" w:hAnsiTheme="minorHAnsi" w:cstheme="minorHAnsi"/>
                <w:sz w:val="22"/>
                <w:szCs w:val="22"/>
              </w:rPr>
              <w:t xml:space="preserve"> Ödeme Emri Tebliğ Edilme Oranı (Yüzde</w:t>
            </w:r>
            <w:proofErr w:type="gramStart"/>
            <w:r w:rsidR="00805EAA" w:rsidRPr="00983612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05EAA" w:rsidRPr="00983612">
              <w:rPr>
                <w:rFonts w:asciiTheme="minorHAnsi" w:hAnsiTheme="minorHAnsi" w:cstheme="minorHAnsi"/>
                <w:sz w:val="22"/>
                <w:szCs w:val="22"/>
              </w:rPr>
              <w:t>% 83)</w:t>
            </w:r>
          </w:p>
          <w:p w:rsidR="003E40C6" w:rsidRPr="00983612" w:rsidRDefault="003E40C6" w:rsidP="007720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612">
              <w:rPr>
                <w:rFonts w:asciiTheme="minorHAnsi" w:hAnsiTheme="minorHAnsi" w:cstheme="minorHAnsi"/>
                <w:b/>
                <w:sz w:val="22"/>
                <w:szCs w:val="22"/>
              </w:rPr>
              <w:t>PG5-</w:t>
            </w:r>
            <w:r w:rsidR="00805EAA" w:rsidRPr="00983612">
              <w:rPr>
                <w:rFonts w:asciiTheme="minorHAnsi" w:hAnsiTheme="minorHAnsi" w:cstheme="minorHAnsi"/>
                <w:sz w:val="22"/>
                <w:szCs w:val="22"/>
              </w:rPr>
              <w:t xml:space="preserve"> Genel Bütçe Vergi Gelirleri Vergi Daireleri Hedefinin Gerçekleştirilme Oranı (Yüzde</w:t>
            </w:r>
            <w:proofErr w:type="gramStart"/>
            <w:r w:rsidR="00805EAA" w:rsidRPr="00983612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05EAA" w:rsidRPr="00983612">
              <w:rPr>
                <w:rFonts w:asciiTheme="minorHAnsi" w:hAnsiTheme="minorHAnsi" w:cstheme="minorHAnsi"/>
                <w:sz w:val="22"/>
                <w:szCs w:val="22"/>
              </w:rPr>
              <w:t>% 100)</w:t>
            </w:r>
          </w:p>
          <w:p w:rsidR="003E40C6" w:rsidRPr="00983612" w:rsidRDefault="003E40C6" w:rsidP="007720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612">
              <w:rPr>
                <w:rFonts w:asciiTheme="minorHAnsi" w:hAnsiTheme="minorHAnsi" w:cstheme="minorHAnsi"/>
                <w:b/>
                <w:sz w:val="22"/>
                <w:szCs w:val="22"/>
              </w:rPr>
              <w:t>PG6-</w:t>
            </w:r>
            <w:r w:rsidR="00805EAA" w:rsidRPr="00983612">
              <w:rPr>
                <w:rFonts w:asciiTheme="minorHAnsi" w:hAnsiTheme="minorHAnsi" w:cstheme="minorHAnsi"/>
                <w:sz w:val="22"/>
                <w:szCs w:val="22"/>
              </w:rPr>
              <w:t xml:space="preserve"> Gelir İdaresi Başkanlığı Yazılımlarında Yapılan Geliştirme ve Güncelleme Sayısı (Adet</w:t>
            </w:r>
            <w:proofErr w:type="gramStart"/>
            <w:r w:rsidR="00805EAA" w:rsidRPr="00983612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05EAA" w:rsidRPr="00983612">
              <w:rPr>
                <w:rFonts w:asciiTheme="minorHAnsi" w:hAnsiTheme="minorHAnsi" w:cstheme="minorHAnsi"/>
                <w:sz w:val="22"/>
                <w:szCs w:val="22"/>
              </w:rPr>
              <w:t>4.150)</w:t>
            </w:r>
          </w:p>
          <w:p w:rsidR="003E40C6" w:rsidRPr="00983612" w:rsidRDefault="003E40C6" w:rsidP="00772022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983612">
              <w:rPr>
                <w:rFonts w:asciiTheme="minorHAnsi" w:hAnsiTheme="minorHAnsi" w:cstheme="minorHAnsi"/>
                <w:b/>
                <w:sz w:val="22"/>
                <w:szCs w:val="22"/>
              </w:rPr>
              <w:t>PG7-</w:t>
            </w:r>
            <w:r w:rsidR="00805EAA" w:rsidRPr="00983612">
              <w:rPr>
                <w:rFonts w:asciiTheme="minorHAnsi" w:hAnsiTheme="minorHAnsi" w:cstheme="minorHAnsi"/>
                <w:sz w:val="22"/>
                <w:szCs w:val="22"/>
              </w:rPr>
              <w:t xml:space="preserve"> e-Tebligat Sayısı</w:t>
            </w:r>
            <w:r w:rsidR="00E91BDE" w:rsidRPr="00983612">
              <w:rPr>
                <w:rFonts w:asciiTheme="minorHAnsi" w:hAnsiTheme="minorHAnsi" w:cstheme="minorHAnsi"/>
                <w:sz w:val="22"/>
                <w:szCs w:val="22"/>
              </w:rPr>
              <w:t xml:space="preserve"> (Adet</w:t>
            </w:r>
            <w:proofErr w:type="gramStart"/>
            <w:r w:rsidR="00E91BDE" w:rsidRPr="00983612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E91BDE" w:rsidRPr="00983612">
              <w:rPr>
                <w:rFonts w:asciiTheme="minorHAnsi" w:hAnsiTheme="minorHAnsi" w:cstheme="minorHAnsi"/>
                <w:sz w:val="22"/>
                <w:szCs w:val="22"/>
              </w:rPr>
              <w:t>24.000.000)</w:t>
            </w:r>
          </w:p>
        </w:tc>
      </w:tr>
      <w:tr w:rsidR="003E40C6" w:rsidRPr="00E91BDE" w:rsidTr="00772022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E40C6" w:rsidRPr="00983612" w:rsidRDefault="003E40C6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61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="00E91BDE" w:rsidRPr="00983612">
              <w:rPr>
                <w:rFonts w:asciiTheme="minorHAnsi" w:hAnsiTheme="minorHAnsi" w:cstheme="minorHAnsi"/>
                <w:sz w:val="22"/>
                <w:szCs w:val="22"/>
              </w:rPr>
              <w:t xml:space="preserve"> Vergi Dairesi Otomasyon Uygulamaları ile Diğer Bilgi İşlem Faaliyetlerinin Yürütülmesi</w:t>
            </w:r>
          </w:p>
          <w:p w:rsidR="00E91BDE" w:rsidRPr="00983612" w:rsidRDefault="00E91BDE" w:rsidP="007720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361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F2-</w:t>
            </w:r>
            <w:r w:rsidRPr="00983612">
              <w:rPr>
                <w:rFonts w:asciiTheme="minorHAnsi" w:hAnsiTheme="minorHAnsi" w:cstheme="minorHAnsi"/>
                <w:sz w:val="22"/>
                <w:szCs w:val="22"/>
              </w:rPr>
              <w:t xml:space="preserve"> Vergilendirme ve Tahsilat Hizmetlerinin Sağlanması, Kamu Alacaklarının Tecil ve Terkini</w:t>
            </w:r>
          </w:p>
        </w:tc>
      </w:tr>
      <w:tr w:rsidR="003E40C6" w:rsidRPr="00E91BDE" w:rsidTr="00772022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E91BDE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E40C6" w:rsidRPr="00E91BDE" w:rsidTr="0077202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40C6" w:rsidRPr="00E91BDE" w:rsidTr="0077202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40C6" w:rsidRPr="00E91BDE" w:rsidTr="0077202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40C6" w:rsidRPr="00E91BDE" w:rsidTr="0077202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66B" w:rsidRPr="00E91BDE" w:rsidTr="0077202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E91BDE" w:rsidRDefault="00B9266B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E91BDE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66B" w:rsidRPr="00E91BDE" w:rsidTr="0077202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Default="00B9266B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PG6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E91BDE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66B" w:rsidRPr="00E91BDE" w:rsidTr="0077202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Default="00B9266B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PG7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E91BDE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40C6" w:rsidRPr="00E91BDE" w:rsidTr="00772022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E91BDE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E91BDE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E40C6" w:rsidRPr="00E91BDE" w:rsidTr="00772022">
        <w:trPr>
          <w:trHeight w:val="93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BDE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E40C6" w:rsidRPr="00E91BDE" w:rsidRDefault="003E40C6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0C6" w:rsidRPr="00E91BDE" w:rsidRDefault="003E40C6" w:rsidP="00E91BDE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91BDE">
              <w:rPr>
                <w:rFonts w:asciiTheme="minorHAnsi" w:hAnsiTheme="minorHAnsi" w:cstheme="minorHAnsi"/>
              </w:rPr>
              <w:t xml:space="preserve">Ödenek:  </w:t>
            </w:r>
          </w:p>
          <w:p w:rsidR="003E40C6" w:rsidRPr="00E91BDE" w:rsidRDefault="003E40C6" w:rsidP="00E91BDE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91BDE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E91BDE" w:rsidRPr="00E91BDE" w:rsidTr="00772022">
        <w:trPr>
          <w:trHeight w:val="93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91BDE" w:rsidRPr="00E91BDE" w:rsidRDefault="00E91BDE" w:rsidP="00772022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91BDE" w:rsidRPr="00E91BDE" w:rsidRDefault="00E91BDE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1BDE" w:rsidRPr="00E91BDE" w:rsidRDefault="00E91BDE" w:rsidP="00E91BDE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91BDE">
              <w:rPr>
                <w:rFonts w:asciiTheme="minorHAnsi" w:hAnsiTheme="minorHAnsi" w:cstheme="minorHAnsi"/>
              </w:rPr>
              <w:t xml:space="preserve">Ödenek:  </w:t>
            </w:r>
          </w:p>
          <w:p w:rsidR="00E91BDE" w:rsidRPr="00E91BDE" w:rsidRDefault="00E91BDE" w:rsidP="00B9266B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91BDE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3E40C6" w:rsidRDefault="003E40C6" w:rsidP="003E40C6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</w:p>
    <w:p w:rsidR="003E40C6" w:rsidRDefault="003E40C6" w:rsidP="000E25A0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p w:rsidR="00CC45BF" w:rsidRDefault="00CC45BF" w:rsidP="000E25A0">
      <w:pPr>
        <w:rPr>
          <w:sz w:val="30"/>
          <w:szCs w:val="30"/>
        </w:rPr>
      </w:pPr>
    </w:p>
    <w:p w:rsidR="00CC45BF" w:rsidRDefault="00CC45BF" w:rsidP="00CC45BF">
      <w:pPr>
        <w:rPr>
          <w:sz w:val="30"/>
          <w:szCs w:val="30"/>
        </w:rPr>
      </w:pPr>
    </w:p>
    <w:p w:rsidR="00B9266B" w:rsidRDefault="00B9266B" w:rsidP="00CC45BF">
      <w:pPr>
        <w:rPr>
          <w:sz w:val="30"/>
          <w:szCs w:val="30"/>
        </w:rPr>
      </w:pPr>
    </w:p>
    <w:p w:rsidR="00B9266B" w:rsidRDefault="00B9266B" w:rsidP="00CC45BF">
      <w:pPr>
        <w:rPr>
          <w:sz w:val="30"/>
          <w:szCs w:val="30"/>
        </w:rPr>
      </w:pPr>
    </w:p>
    <w:p w:rsidR="00B9266B" w:rsidRDefault="00B9266B" w:rsidP="00CC45BF">
      <w:pPr>
        <w:rPr>
          <w:sz w:val="30"/>
          <w:szCs w:val="30"/>
        </w:rPr>
      </w:pPr>
    </w:p>
    <w:p w:rsidR="00B9266B" w:rsidRPr="005D417D" w:rsidRDefault="00B9266B" w:rsidP="00B9266B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B9266B" w:rsidRDefault="00B9266B" w:rsidP="00B9266B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B9266B" w:rsidRDefault="00B9266B" w:rsidP="00B9266B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B9266B" w:rsidRPr="00245364" w:rsidTr="00772022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sz w:val="22"/>
                <w:szCs w:val="22"/>
              </w:rPr>
              <w:t>Bursa Vergi Dairesi Bakanlığı</w:t>
            </w:r>
          </w:p>
        </w:tc>
      </w:tr>
      <w:tr w:rsidR="00B9266B" w:rsidRPr="00245364" w:rsidTr="00772022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Gelir İdaresi Başkanlığı ‘</w:t>
            </w:r>
            <w:proofErr w:type="spellStart"/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nın</w:t>
            </w:r>
            <w:proofErr w:type="spellEnd"/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2024-</w:t>
            </w:r>
            <w:r w:rsidRPr="00245364">
              <w:rPr>
                <w:rFonts w:asciiTheme="minorHAnsi" w:hAnsiTheme="minorHAnsi" w:cstheme="minorHAnsi"/>
                <w:b/>
                <w:sz w:val="22"/>
                <w:szCs w:val="22"/>
              </w:rPr>
              <w:t>2028 Stratejik Planı</w:t>
            </w:r>
          </w:p>
          <w:p w:rsidR="00B9266B" w:rsidRPr="00245364" w:rsidRDefault="00B9266B" w:rsidP="00772022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B9266B" w:rsidRPr="00245364" w:rsidTr="00772022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9266B" w:rsidRPr="00245364" w:rsidRDefault="00B9266B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66B" w:rsidRPr="00245364" w:rsidRDefault="00B9266B" w:rsidP="00772022">
            <w:pP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    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9266B" w:rsidRPr="00245364" w:rsidRDefault="00B9266B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9266B" w:rsidRPr="00245364" w:rsidRDefault="00B9266B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9266B" w:rsidRPr="00245364" w:rsidRDefault="00B9266B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36</w:t>
            </w:r>
          </w:p>
        </w:tc>
      </w:tr>
      <w:tr w:rsidR="00B9266B" w:rsidRPr="00245364" w:rsidTr="00772022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245364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245364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9266B" w:rsidRPr="00245364" w:rsidRDefault="00B9266B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9266B" w:rsidRPr="00245364" w:rsidRDefault="00B9266B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9266B" w:rsidRPr="00245364" w:rsidRDefault="00B9266B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B9266B" w:rsidRPr="00245364" w:rsidTr="00772022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sz w:val="22"/>
                <w:szCs w:val="22"/>
              </w:rPr>
              <w:t>KAMU GELİRLERİ YÖNETİMİ</w:t>
            </w:r>
          </w:p>
        </w:tc>
      </w:tr>
      <w:tr w:rsidR="00B9266B" w:rsidRPr="00245364" w:rsidTr="00772022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sz w:val="22"/>
                <w:szCs w:val="22"/>
              </w:rPr>
              <w:t>VERGİYE GÖNÜLLÜ UYUMUN SAĞLANMASI VE UYUM MALİYETLERİNİN AZALTILMASI</w:t>
            </w:r>
          </w:p>
          <w:p w:rsidR="00B9266B" w:rsidRPr="00245364" w:rsidRDefault="00B9266B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sz w:val="22"/>
                <w:szCs w:val="22"/>
              </w:rPr>
              <w:t>Mükelleflerin uyum maliyetlerinin düşürülerek gönüllü uyumun artırılması.</w:t>
            </w:r>
          </w:p>
        </w:tc>
      </w:tr>
      <w:tr w:rsidR="00B9266B" w:rsidRPr="00245364" w:rsidTr="00772022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051073" w:rsidRDefault="00B9266B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1073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051073">
              <w:rPr>
                <w:rFonts w:asciiTheme="minorHAnsi" w:hAnsiTheme="minorHAnsi" w:cstheme="minorHAnsi"/>
                <w:sz w:val="22"/>
                <w:szCs w:val="22"/>
              </w:rPr>
              <w:t xml:space="preserve"> e- Fatura Uygulamasından Yararlanan Mükellef Sayısı (Adet</w:t>
            </w:r>
            <w:proofErr w:type="gramStart"/>
            <w:r w:rsidRPr="0005107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051073">
              <w:rPr>
                <w:rFonts w:asciiTheme="minorHAnsi" w:hAnsiTheme="minorHAnsi" w:cstheme="minorHAnsi"/>
                <w:sz w:val="22"/>
                <w:szCs w:val="22"/>
              </w:rPr>
              <w:t>1.100.000)</w:t>
            </w:r>
          </w:p>
          <w:p w:rsidR="00B9266B" w:rsidRPr="00051073" w:rsidRDefault="00B9266B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1073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051073">
              <w:rPr>
                <w:rFonts w:asciiTheme="minorHAnsi" w:hAnsiTheme="minorHAnsi" w:cstheme="minorHAnsi"/>
                <w:sz w:val="22"/>
                <w:szCs w:val="22"/>
              </w:rPr>
              <w:t xml:space="preserve"> e- Arşiv Uygulamasından Yararlanan Mükellef Sayısı (Adet</w:t>
            </w:r>
            <w:proofErr w:type="gramStart"/>
            <w:r w:rsidRPr="0005107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051073">
              <w:rPr>
                <w:rFonts w:asciiTheme="minorHAnsi" w:hAnsiTheme="minorHAnsi" w:cstheme="minorHAnsi"/>
                <w:sz w:val="22"/>
                <w:szCs w:val="22"/>
              </w:rPr>
              <w:t>1.100.000)</w:t>
            </w:r>
          </w:p>
          <w:p w:rsidR="00B9266B" w:rsidRPr="00051073" w:rsidRDefault="00B9266B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1073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Pr="00051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7EC8" w:rsidRPr="00051073">
              <w:rPr>
                <w:rFonts w:asciiTheme="minorHAnsi" w:hAnsiTheme="minorHAnsi" w:cstheme="minorHAnsi"/>
                <w:sz w:val="22"/>
                <w:szCs w:val="22"/>
              </w:rPr>
              <w:t>e- Defter Uygulamasından Yararlanan Mükellef Sayısı (Adet) (510.000)</w:t>
            </w:r>
          </w:p>
          <w:p w:rsidR="00B9266B" w:rsidRPr="00051073" w:rsidRDefault="00B9266B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1073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Pr="00051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7EC8" w:rsidRPr="00051073">
              <w:rPr>
                <w:rFonts w:asciiTheme="minorHAnsi" w:hAnsiTheme="minorHAnsi" w:cstheme="minorHAnsi"/>
                <w:sz w:val="22"/>
                <w:szCs w:val="22"/>
              </w:rPr>
              <w:t>e- İrsaliye Uygulamasından Yararlanan Mükellef Sayısı (Adet</w:t>
            </w:r>
            <w:proofErr w:type="gramStart"/>
            <w:r w:rsidR="00337EC8" w:rsidRPr="0005107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337EC8" w:rsidRPr="00051073">
              <w:rPr>
                <w:rFonts w:asciiTheme="minorHAnsi" w:hAnsiTheme="minorHAnsi" w:cstheme="minorHAnsi"/>
                <w:sz w:val="22"/>
                <w:szCs w:val="22"/>
              </w:rPr>
              <w:t>270.000)</w:t>
            </w:r>
          </w:p>
          <w:p w:rsidR="00B9266B" w:rsidRPr="00051073" w:rsidRDefault="00B9266B" w:rsidP="007720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073">
              <w:rPr>
                <w:rFonts w:asciiTheme="minorHAnsi" w:hAnsiTheme="minorHAnsi" w:cstheme="minorHAnsi"/>
                <w:b/>
                <w:sz w:val="22"/>
                <w:szCs w:val="22"/>
              </w:rPr>
              <w:t>PG5-</w:t>
            </w:r>
            <w:r w:rsidRPr="00051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7EC8" w:rsidRPr="00051073">
              <w:rPr>
                <w:rFonts w:asciiTheme="minorHAnsi" w:hAnsiTheme="minorHAnsi" w:cstheme="minorHAnsi"/>
                <w:sz w:val="22"/>
                <w:szCs w:val="22"/>
              </w:rPr>
              <w:t>e- Serbest Meslek Makbuzundan Yararlanan Mükellef Sayısı (Adet</w:t>
            </w:r>
            <w:proofErr w:type="gramStart"/>
            <w:r w:rsidR="00337EC8" w:rsidRPr="0005107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4D2E97" w:rsidRPr="00051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37EC8" w:rsidRPr="00051073">
              <w:rPr>
                <w:rFonts w:asciiTheme="minorHAnsi" w:hAnsiTheme="minorHAnsi" w:cstheme="minorHAnsi"/>
                <w:sz w:val="22"/>
                <w:szCs w:val="22"/>
              </w:rPr>
              <w:t>10.000)</w:t>
            </w:r>
          </w:p>
          <w:p w:rsidR="00B9266B" w:rsidRPr="00051073" w:rsidRDefault="00B9266B" w:rsidP="007720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073">
              <w:rPr>
                <w:rFonts w:asciiTheme="minorHAnsi" w:hAnsiTheme="minorHAnsi" w:cstheme="minorHAnsi"/>
                <w:b/>
                <w:sz w:val="22"/>
                <w:szCs w:val="22"/>
              </w:rPr>
              <w:t>PG6-</w:t>
            </w:r>
            <w:r w:rsidRPr="00051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Vergi İletişim Merkezine Gelen Çağrıları İlk Görüşmede Sonuçlandırma Oranı (Yüzde</w:t>
            </w:r>
            <w:proofErr w:type="gramStart"/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% 97)</w:t>
            </w:r>
          </w:p>
          <w:p w:rsidR="00B9266B" w:rsidRPr="00051073" w:rsidRDefault="00B9266B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1073">
              <w:rPr>
                <w:rFonts w:asciiTheme="minorHAnsi" w:hAnsiTheme="minorHAnsi" w:cstheme="minorHAnsi"/>
                <w:b/>
                <w:sz w:val="22"/>
                <w:szCs w:val="22"/>
              </w:rPr>
              <w:t>PG7-</w:t>
            </w:r>
            <w:r w:rsidRPr="00051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İnternet Sayfasına İlişkin Memnuniyet Oranı (Yüzde</w:t>
            </w:r>
            <w:proofErr w:type="gramStart"/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% 80)</w:t>
            </w:r>
          </w:p>
          <w:p w:rsidR="00B9266B" w:rsidRPr="00051073" w:rsidRDefault="00B9266B" w:rsidP="007720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073">
              <w:rPr>
                <w:rFonts w:asciiTheme="minorHAnsi" w:hAnsiTheme="minorHAnsi" w:cstheme="minorHAnsi"/>
                <w:b/>
                <w:sz w:val="22"/>
                <w:szCs w:val="22"/>
              </w:rPr>
              <w:t>PG8-</w:t>
            </w:r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 xml:space="preserve"> Mükellefleri Bilgilendirmeye Yönelik Olarak Hazırlanan Yayın Sayısı (Adet</w:t>
            </w:r>
            <w:proofErr w:type="gramStart"/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30)</w:t>
            </w:r>
          </w:p>
          <w:p w:rsidR="00B9266B" w:rsidRPr="00051073" w:rsidRDefault="00B9266B" w:rsidP="007720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073">
              <w:rPr>
                <w:rFonts w:asciiTheme="minorHAnsi" w:hAnsiTheme="minorHAnsi" w:cstheme="minorHAnsi"/>
                <w:b/>
                <w:sz w:val="22"/>
                <w:szCs w:val="22"/>
              </w:rPr>
              <w:t>PG9-</w:t>
            </w:r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 xml:space="preserve"> Dijital Vergi Dairesinde Yapılan İşlem Sayısı (Adet</w:t>
            </w:r>
            <w:proofErr w:type="gramStart"/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5.000.000)</w:t>
            </w:r>
          </w:p>
          <w:p w:rsidR="00B9266B" w:rsidRPr="00051073" w:rsidRDefault="00B9266B" w:rsidP="00772022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51073">
              <w:rPr>
                <w:rFonts w:asciiTheme="minorHAnsi" w:hAnsiTheme="minorHAnsi" w:cstheme="minorHAnsi"/>
                <w:b/>
                <w:sz w:val="22"/>
                <w:szCs w:val="22"/>
              </w:rPr>
              <w:t>PG10-</w:t>
            </w:r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 xml:space="preserve"> Kanuni Süresinde Verilen Beyanname Sayısı (Adet</w:t>
            </w:r>
            <w:proofErr w:type="gramStart"/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120.000</w:t>
            </w:r>
            <w:r w:rsidR="004D2E97" w:rsidRPr="00051073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9266B" w:rsidRPr="00245364" w:rsidTr="00772022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051073" w:rsidRDefault="00B9266B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107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Pr="00051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Elektronik Vergi Hizmetler</w:t>
            </w:r>
          </w:p>
          <w:p w:rsidR="00B9266B" w:rsidRPr="00051073" w:rsidRDefault="00B9266B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107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F2-</w:t>
            </w:r>
            <w:r w:rsidRPr="00051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5364" w:rsidRPr="00051073">
              <w:rPr>
                <w:rFonts w:asciiTheme="minorHAnsi" w:hAnsiTheme="minorHAnsi" w:cstheme="minorHAnsi"/>
                <w:sz w:val="22"/>
                <w:szCs w:val="22"/>
              </w:rPr>
              <w:t>Vergiye Gönüllü Uyum Kapsamında Bilgilendirme Faaliyetleri</w:t>
            </w:r>
          </w:p>
          <w:p w:rsidR="00245364" w:rsidRPr="00051073" w:rsidRDefault="00245364" w:rsidP="007720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9266B" w:rsidRPr="00245364" w:rsidTr="00772022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24536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B9266B" w:rsidRPr="00245364" w:rsidTr="004D2E97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66B" w:rsidRPr="00245364" w:rsidTr="004D2E97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66B" w:rsidRPr="00245364" w:rsidTr="004D2E97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66B" w:rsidRPr="00245364" w:rsidTr="004D2E97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66B" w:rsidRPr="00245364" w:rsidTr="004D2E97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66B" w:rsidRPr="00245364" w:rsidTr="004D2E97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PG6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66B" w:rsidRPr="00245364" w:rsidTr="004D2E97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PG7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2E97" w:rsidRPr="00245364" w:rsidTr="004D2E97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D2E97" w:rsidRPr="00245364" w:rsidRDefault="004D2E97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PG8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D2E97" w:rsidRPr="00245364" w:rsidRDefault="004D2E97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2E97" w:rsidRPr="00245364" w:rsidTr="004D2E97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D2E97" w:rsidRPr="00245364" w:rsidRDefault="004D2E97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PG9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D2E97" w:rsidRPr="00245364" w:rsidRDefault="004D2E97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2E97" w:rsidRPr="00245364" w:rsidTr="004D2E97">
        <w:trPr>
          <w:trHeight w:val="5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D2E97" w:rsidRPr="00245364" w:rsidRDefault="004D2E97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P10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D2E97" w:rsidRPr="00245364" w:rsidRDefault="004D2E97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66B" w:rsidRPr="00245364" w:rsidTr="00772022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24536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245364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B9266B" w:rsidRPr="00245364" w:rsidTr="00772022">
        <w:trPr>
          <w:trHeight w:val="93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266B" w:rsidRPr="00245364" w:rsidRDefault="00B9266B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66B" w:rsidRPr="00245364" w:rsidRDefault="00B9266B" w:rsidP="00772022">
            <w:pPr>
              <w:pStyle w:val="ListeParagraf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5364">
              <w:rPr>
                <w:rFonts w:asciiTheme="minorHAnsi" w:hAnsiTheme="minorHAnsi" w:cstheme="minorHAnsi"/>
              </w:rPr>
              <w:t xml:space="preserve">Ödenek:  </w:t>
            </w:r>
          </w:p>
          <w:p w:rsidR="00B9266B" w:rsidRPr="00245364" w:rsidRDefault="00B9266B" w:rsidP="00772022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5364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B9266B" w:rsidRPr="00245364" w:rsidTr="00772022">
        <w:trPr>
          <w:trHeight w:val="93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245364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266B" w:rsidRPr="00245364" w:rsidRDefault="00B9266B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66B" w:rsidRPr="00245364" w:rsidRDefault="00B9266B" w:rsidP="00772022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5364">
              <w:rPr>
                <w:rFonts w:asciiTheme="minorHAnsi" w:hAnsiTheme="minorHAnsi" w:cstheme="minorHAnsi"/>
              </w:rPr>
              <w:t xml:space="preserve">Ödenek:  </w:t>
            </w:r>
          </w:p>
          <w:p w:rsidR="00B9266B" w:rsidRPr="00245364" w:rsidRDefault="00B9266B" w:rsidP="00772022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45364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B9266B" w:rsidRPr="00CC45BF" w:rsidRDefault="00B9266B" w:rsidP="00B9266B">
      <w:pPr>
        <w:rPr>
          <w:sz w:val="30"/>
          <w:szCs w:val="30"/>
        </w:rPr>
      </w:pPr>
    </w:p>
    <w:p w:rsidR="00772022" w:rsidRPr="005D417D" w:rsidRDefault="00772022" w:rsidP="00772022">
      <w:pPr>
        <w:pStyle w:val="Default"/>
        <w:jc w:val="right"/>
        <w:rPr>
          <w:b/>
          <w:bCs/>
          <w:color w:val="984806"/>
          <w:sz w:val="44"/>
          <w:szCs w:val="44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772022" w:rsidRDefault="00772022" w:rsidP="00772022">
      <w:pPr>
        <w:pStyle w:val="Default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</w:t>
      </w:r>
    </w:p>
    <w:p w:rsidR="00772022" w:rsidRDefault="00772022" w:rsidP="00772022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08"/>
        <w:gridCol w:w="709"/>
        <w:gridCol w:w="567"/>
        <w:gridCol w:w="425"/>
        <w:gridCol w:w="1134"/>
        <w:gridCol w:w="993"/>
        <w:gridCol w:w="992"/>
      </w:tblGrid>
      <w:tr w:rsidR="00772022" w:rsidRPr="008B7958" w:rsidTr="00772022">
        <w:trPr>
          <w:trHeight w:val="323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sz w:val="22"/>
                <w:szCs w:val="22"/>
              </w:rPr>
              <w:t>Bursa Vergi Dairesi Bakanlığı</w:t>
            </w:r>
          </w:p>
        </w:tc>
      </w:tr>
      <w:tr w:rsidR="00772022" w:rsidRPr="008B7958" w:rsidTr="00772022">
        <w:trPr>
          <w:trHeight w:val="615"/>
        </w:trPr>
        <w:tc>
          <w:tcPr>
            <w:tcW w:w="81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Gelir İdaresi Başkanlığı ‘</w:t>
            </w:r>
            <w:proofErr w:type="spellStart"/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nın</w:t>
            </w:r>
            <w:proofErr w:type="spellEnd"/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2024-</w:t>
            </w:r>
            <w:r w:rsidRPr="008B7958">
              <w:rPr>
                <w:rFonts w:asciiTheme="minorHAnsi" w:hAnsiTheme="minorHAnsi" w:cstheme="minorHAnsi"/>
                <w:b/>
                <w:sz w:val="22"/>
                <w:szCs w:val="22"/>
              </w:rPr>
              <w:t>2028 Stratejik Planı</w:t>
            </w:r>
          </w:p>
          <w:p w:rsidR="00772022" w:rsidRPr="008B7958" w:rsidRDefault="00772022" w:rsidP="00772022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772022" w:rsidRPr="008B7958" w:rsidTr="00772022">
        <w:trPr>
          <w:trHeight w:val="5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72022" w:rsidRPr="008B7958" w:rsidRDefault="00772022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022" w:rsidRPr="008B7958" w:rsidRDefault="00772022" w:rsidP="00772022">
            <w:pP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    6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72022" w:rsidRPr="008B7958" w:rsidRDefault="00772022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72022" w:rsidRPr="008B7958" w:rsidRDefault="00772022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72022" w:rsidRPr="008B7958" w:rsidRDefault="00772022" w:rsidP="00772022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36</w:t>
            </w:r>
          </w:p>
        </w:tc>
      </w:tr>
      <w:tr w:rsidR="00772022" w:rsidRPr="008B7958" w:rsidTr="00772022">
        <w:trPr>
          <w:trHeight w:val="5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8B7958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8B7958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72022" w:rsidRPr="008B7958" w:rsidRDefault="00772022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72022" w:rsidRPr="008B7958" w:rsidRDefault="00772022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72022" w:rsidRPr="008B7958" w:rsidRDefault="00772022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772022" w:rsidRPr="008B7958" w:rsidTr="00772022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sz w:val="22"/>
                <w:szCs w:val="22"/>
              </w:rPr>
              <w:t>KAYIT DIŞI EKONOMİYLE MÜCADELE</w:t>
            </w:r>
          </w:p>
        </w:tc>
      </w:tr>
      <w:tr w:rsidR="00772022" w:rsidRPr="008B7958" w:rsidTr="00772022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sz w:val="22"/>
                <w:szCs w:val="22"/>
              </w:rPr>
              <w:t>KAYIT DIŞI EKONOMİYLE ÖNLEYİCİ MÜCADELE, VERGİYE UYUM VE DENETİM</w:t>
            </w:r>
          </w:p>
          <w:p w:rsidR="00772022" w:rsidRPr="008B7958" w:rsidRDefault="00772022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sz w:val="22"/>
                <w:szCs w:val="22"/>
              </w:rPr>
              <w:t>Vergi denetimi aracılığıyla vergiye gönüllü uyumu desteklemek ve kayıt dışı ekonomi ile mücadele etmek.</w:t>
            </w:r>
          </w:p>
        </w:tc>
      </w:tr>
      <w:tr w:rsidR="00772022" w:rsidRPr="008B7958" w:rsidTr="00772022">
        <w:trPr>
          <w:trHeight w:val="38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F743E5" w:rsidRDefault="00772022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3E5">
              <w:rPr>
                <w:rFonts w:asciiTheme="minorHAnsi" w:hAnsiTheme="minorHAnsi" w:cstheme="minorHAnsi"/>
                <w:b/>
                <w:sz w:val="22"/>
                <w:szCs w:val="22"/>
              </w:rPr>
              <w:t>PG1-</w:t>
            </w:r>
            <w:r w:rsidRPr="00F743E5">
              <w:rPr>
                <w:rFonts w:asciiTheme="minorHAnsi" w:hAnsiTheme="minorHAnsi" w:cstheme="minorHAnsi"/>
                <w:sz w:val="22"/>
                <w:szCs w:val="22"/>
              </w:rPr>
              <w:t xml:space="preserve"> Yaygın ve Yoğun Denetimlerde Denetlenen Mükellef Sayısı (Adet</w:t>
            </w:r>
            <w:proofErr w:type="gramStart"/>
            <w:r w:rsidRPr="00F743E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F743E5">
              <w:rPr>
                <w:rFonts w:asciiTheme="minorHAnsi" w:hAnsiTheme="minorHAnsi" w:cstheme="minorHAnsi"/>
                <w:sz w:val="22"/>
                <w:szCs w:val="22"/>
              </w:rPr>
              <w:t>230.000)</w:t>
            </w:r>
          </w:p>
          <w:p w:rsidR="00772022" w:rsidRPr="00F743E5" w:rsidRDefault="00772022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3E5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F743E5">
              <w:rPr>
                <w:rFonts w:asciiTheme="minorHAnsi" w:hAnsiTheme="minorHAnsi" w:cstheme="minorHAnsi"/>
                <w:sz w:val="22"/>
                <w:szCs w:val="22"/>
              </w:rPr>
              <w:t xml:space="preserve"> Akaryakıt ve LPG Ürünlerine Yönelik Gerçekleştirilen Denetimlerde Denetlenen Pompa Sayısı (Adet</w:t>
            </w:r>
            <w:proofErr w:type="gramStart"/>
            <w:r w:rsidRPr="00F743E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F743E5">
              <w:rPr>
                <w:rFonts w:asciiTheme="minorHAnsi" w:hAnsiTheme="minorHAnsi" w:cstheme="minorHAnsi"/>
                <w:sz w:val="22"/>
                <w:szCs w:val="22"/>
              </w:rPr>
              <w:t>50.000)</w:t>
            </w:r>
          </w:p>
          <w:p w:rsidR="00772022" w:rsidRPr="00F743E5" w:rsidRDefault="00772022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3E5">
              <w:rPr>
                <w:rFonts w:asciiTheme="minorHAnsi" w:hAnsiTheme="minorHAnsi" w:cstheme="minorHAnsi"/>
                <w:b/>
                <w:sz w:val="22"/>
                <w:szCs w:val="22"/>
              </w:rPr>
              <w:t>PG3-</w:t>
            </w:r>
            <w:r w:rsidRPr="00F743E5">
              <w:rPr>
                <w:rFonts w:asciiTheme="minorHAnsi" w:hAnsiTheme="minorHAnsi" w:cstheme="minorHAnsi"/>
                <w:sz w:val="22"/>
                <w:szCs w:val="22"/>
              </w:rPr>
              <w:t xml:space="preserve"> Tütün Mamulleri ve Alkollü İçkilere Yönelik Gerçekleştirilen Bandrol Denetimlerinde Denetlenen Ürün Sayısı (Adet</w:t>
            </w:r>
            <w:proofErr w:type="gramStart"/>
            <w:r w:rsidRPr="00F743E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F743E5">
              <w:rPr>
                <w:rFonts w:asciiTheme="minorHAnsi" w:hAnsiTheme="minorHAnsi" w:cstheme="minorHAnsi"/>
                <w:sz w:val="22"/>
                <w:szCs w:val="22"/>
              </w:rPr>
              <w:t>15.200.000)</w:t>
            </w:r>
          </w:p>
          <w:p w:rsidR="00772022" w:rsidRPr="00F743E5" w:rsidRDefault="00772022" w:rsidP="00772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3E5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Pr="00F743E5">
              <w:rPr>
                <w:rFonts w:asciiTheme="minorHAnsi" w:hAnsiTheme="minorHAnsi" w:cstheme="minorHAnsi"/>
                <w:sz w:val="22"/>
                <w:szCs w:val="22"/>
              </w:rPr>
              <w:t xml:space="preserve"> Cari Dönem Tahakkuklarına Karşılık Cari Dönemde Vadesinde Yapılan Tahsilatın Oranı (Yüzde</w:t>
            </w:r>
            <w:proofErr w:type="gramStart"/>
            <w:r w:rsidRPr="00F743E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Pr="00F743E5">
              <w:rPr>
                <w:rFonts w:asciiTheme="minorHAnsi" w:hAnsiTheme="minorHAnsi" w:cstheme="minorHAnsi"/>
                <w:sz w:val="22"/>
                <w:szCs w:val="22"/>
              </w:rPr>
              <w:t>% 84)</w:t>
            </w:r>
          </w:p>
          <w:p w:rsidR="00772022" w:rsidRPr="00F743E5" w:rsidRDefault="00772022" w:rsidP="007720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3E5">
              <w:rPr>
                <w:rFonts w:asciiTheme="minorHAnsi" w:hAnsiTheme="minorHAnsi" w:cstheme="minorHAnsi"/>
                <w:b/>
                <w:sz w:val="22"/>
                <w:szCs w:val="22"/>
              </w:rPr>
              <w:t>PG5-</w:t>
            </w:r>
            <w:r w:rsidRPr="00F743E5">
              <w:rPr>
                <w:rFonts w:asciiTheme="minorHAnsi" w:hAnsiTheme="minorHAnsi" w:cstheme="minorHAnsi"/>
                <w:sz w:val="22"/>
                <w:szCs w:val="22"/>
              </w:rPr>
              <w:t xml:space="preserve"> İzaha Davet Kapsamında Beyanname Düzenleme Programı Aracılığıyla Elektronik Ortamdan Gönderilen Onaylanmış Beyanname Sayısı (Adet</w:t>
            </w:r>
            <w:proofErr w:type="gramStart"/>
            <w:r w:rsidRPr="00F743E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B7958" w:rsidRPr="00F743E5">
              <w:rPr>
                <w:rFonts w:asciiTheme="minorHAnsi" w:hAnsiTheme="minorHAnsi" w:cstheme="minorHAnsi"/>
                <w:sz w:val="22"/>
                <w:szCs w:val="22"/>
              </w:rPr>
              <w:t>25.000)</w:t>
            </w:r>
          </w:p>
          <w:p w:rsidR="00772022" w:rsidRPr="00F743E5" w:rsidRDefault="00772022" w:rsidP="00772022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F743E5">
              <w:rPr>
                <w:rFonts w:asciiTheme="minorHAnsi" w:hAnsiTheme="minorHAnsi" w:cstheme="minorHAnsi"/>
                <w:b/>
                <w:sz w:val="22"/>
                <w:szCs w:val="22"/>
              </w:rPr>
              <w:t>PG6-</w:t>
            </w:r>
            <w:r w:rsidRPr="00F743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7958" w:rsidRPr="00F743E5">
              <w:rPr>
                <w:rFonts w:asciiTheme="minorHAnsi" w:hAnsiTheme="minorHAnsi" w:cstheme="minorHAnsi"/>
                <w:sz w:val="22"/>
                <w:szCs w:val="22"/>
              </w:rPr>
              <w:t>İzaha Davet Müessesesi Kapsamında İzaha Davet Edilen Mükellef Sayısı (Adet</w:t>
            </w:r>
            <w:proofErr w:type="gramStart"/>
            <w:r w:rsidR="008B7958" w:rsidRPr="00F743E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8B7958" w:rsidRPr="00F743E5">
              <w:rPr>
                <w:rFonts w:asciiTheme="minorHAnsi" w:hAnsiTheme="minorHAnsi" w:cstheme="minorHAnsi"/>
                <w:sz w:val="22"/>
                <w:szCs w:val="22"/>
              </w:rPr>
              <w:t>25.000)</w:t>
            </w:r>
          </w:p>
        </w:tc>
      </w:tr>
      <w:tr w:rsidR="00772022" w:rsidRPr="008B7958" w:rsidTr="00772022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F743E5" w:rsidRDefault="00772022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43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F1-</w:t>
            </w:r>
            <w:r w:rsidRPr="00F743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7958" w:rsidRPr="00F743E5">
              <w:rPr>
                <w:rFonts w:asciiTheme="minorHAnsi" w:hAnsiTheme="minorHAnsi" w:cstheme="minorHAnsi"/>
                <w:sz w:val="22"/>
                <w:szCs w:val="22"/>
              </w:rPr>
              <w:t>Vergi Kayıp ve Kaçağının Önlenmesi</w:t>
            </w:r>
          </w:p>
          <w:p w:rsidR="00772022" w:rsidRPr="00F743E5" w:rsidRDefault="00772022" w:rsidP="007720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43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F2-</w:t>
            </w:r>
            <w:r w:rsidRPr="00F743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7958" w:rsidRPr="00F743E5">
              <w:rPr>
                <w:rFonts w:asciiTheme="minorHAnsi" w:hAnsiTheme="minorHAnsi" w:cstheme="minorHAnsi"/>
                <w:sz w:val="22"/>
                <w:szCs w:val="22"/>
              </w:rPr>
              <w:t>Vergilendirme, Denetim, Planlama ve Kayıt Dışı Ekonomiyle Mücadele Konularında Veri Sağlamak</w:t>
            </w:r>
          </w:p>
          <w:p w:rsidR="008B7958" w:rsidRPr="00F743E5" w:rsidRDefault="008B7958" w:rsidP="00A91288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743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F3-</w:t>
            </w:r>
            <w:r w:rsidRPr="00F743E5">
              <w:rPr>
                <w:rFonts w:asciiTheme="minorHAnsi" w:hAnsiTheme="minorHAnsi" w:cstheme="minorHAnsi"/>
                <w:sz w:val="22"/>
                <w:szCs w:val="22"/>
              </w:rPr>
              <w:t xml:space="preserve"> Vergiye Uyum Analizleri</w:t>
            </w:r>
            <w:bookmarkStart w:id="4" w:name="_GoBack"/>
            <w:bookmarkEnd w:id="4"/>
          </w:p>
        </w:tc>
      </w:tr>
      <w:tr w:rsidR="00772022" w:rsidRPr="008B7958" w:rsidTr="00772022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8B7958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772022" w:rsidRPr="008B7958" w:rsidTr="0077202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22" w:rsidRPr="008B7958" w:rsidTr="0077202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PG2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22" w:rsidRPr="008B7958" w:rsidTr="0077202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22" w:rsidRPr="008B7958" w:rsidTr="0077202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22" w:rsidRPr="008B7958" w:rsidTr="0077202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PG5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22" w:rsidRPr="008B7958" w:rsidTr="00772022">
        <w:trPr>
          <w:trHeight w:val="56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PG6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22" w:rsidRPr="008B7958" w:rsidTr="00772022">
        <w:trPr>
          <w:trHeight w:val="284"/>
        </w:trPr>
        <w:tc>
          <w:tcPr>
            <w:tcW w:w="1233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8B7958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8B7958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772022" w:rsidRPr="008B7958" w:rsidTr="00772022">
        <w:trPr>
          <w:trHeight w:val="93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2022" w:rsidRPr="008B7958" w:rsidRDefault="00772022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022" w:rsidRPr="008B7958" w:rsidRDefault="00772022" w:rsidP="008B7958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B7958">
              <w:rPr>
                <w:rFonts w:asciiTheme="minorHAnsi" w:hAnsiTheme="minorHAnsi" w:cstheme="minorHAnsi"/>
              </w:rPr>
              <w:t xml:space="preserve">Ödenek:  </w:t>
            </w:r>
          </w:p>
          <w:p w:rsidR="00772022" w:rsidRPr="008B7958" w:rsidRDefault="00772022" w:rsidP="008B7958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B7958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772022" w:rsidRPr="008B7958" w:rsidTr="00772022">
        <w:trPr>
          <w:trHeight w:val="93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72022" w:rsidRPr="008B7958" w:rsidRDefault="00772022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022" w:rsidRPr="008B7958" w:rsidRDefault="00772022" w:rsidP="008B7958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B7958">
              <w:rPr>
                <w:rFonts w:asciiTheme="minorHAnsi" w:hAnsiTheme="minorHAnsi" w:cstheme="minorHAnsi"/>
              </w:rPr>
              <w:t xml:space="preserve">Ödenek:  </w:t>
            </w:r>
          </w:p>
          <w:p w:rsidR="00772022" w:rsidRPr="008B7958" w:rsidRDefault="00772022" w:rsidP="008B7958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B7958">
              <w:rPr>
                <w:rFonts w:asciiTheme="minorHAnsi" w:hAnsiTheme="minorHAnsi" w:cstheme="minorHAnsi"/>
              </w:rPr>
              <w:t xml:space="preserve">Harcama:  </w:t>
            </w:r>
          </w:p>
        </w:tc>
      </w:tr>
      <w:tr w:rsidR="008B7958" w:rsidRPr="008B7958" w:rsidTr="00772022">
        <w:trPr>
          <w:trHeight w:val="93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B7958" w:rsidRPr="008B7958" w:rsidRDefault="008B7958" w:rsidP="00772022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8B7958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</w:t>
            </w:r>
          </w:p>
        </w:tc>
        <w:tc>
          <w:tcPr>
            <w:tcW w:w="10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B7958" w:rsidRPr="008B7958" w:rsidRDefault="008B7958" w:rsidP="007720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958" w:rsidRPr="008B7958" w:rsidRDefault="008B7958" w:rsidP="008B7958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B7958">
              <w:rPr>
                <w:rFonts w:asciiTheme="minorHAnsi" w:hAnsiTheme="minorHAnsi" w:cstheme="minorHAnsi"/>
              </w:rPr>
              <w:t xml:space="preserve">Ödenek:  </w:t>
            </w:r>
          </w:p>
          <w:p w:rsidR="008B7958" w:rsidRPr="008B7958" w:rsidRDefault="008B7958" w:rsidP="008B7958">
            <w:pPr>
              <w:pStyle w:val="ListeParagraf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8B7958">
              <w:rPr>
                <w:rFonts w:asciiTheme="minorHAnsi" w:hAnsiTheme="minorHAnsi" w:cstheme="minorHAnsi"/>
              </w:rPr>
              <w:t xml:space="preserve">Harcama:  </w:t>
            </w:r>
          </w:p>
        </w:tc>
      </w:tr>
    </w:tbl>
    <w:p w:rsidR="00772022" w:rsidRDefault="00772022" w:rsidP="00772022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</w:p>
    <w:p w:rsidR="00772022" w:rsidRDefault="00772022" w:rsidP="00772022">
      <w:pPr>
        <w:pStyle w:val="Default"/>
        <w:jc w:val="center"/>
        <w:rPr>
          <w:b/>
          <w:bCs/>
          <w:color w:val="984806"/>
          <w:sz w:val="32"/>
          <w:szCs w:val="22"/>
        </w:rPr>
      </w:pPr>
    </w:p>
    <w:p w:rsidR="00CC45BF" w:rsidRPr="00CC45BF" w:rsidRDefault="00CC45BF" w:rsidP="00CC45BF">
      <w:pPr>
        <w:rPr>
          <w:sz w:val="30"/>
          <w:szCs w:val="30"/>
        </w:rPr>
      </w:pPr>
    </w:p>
    <w:p w:rsidR="003A1652" w:rsidRPr="00425EB3" w:rsidRDefault="003A1652" w:rsidP="00425EB3">
      <w:pPr>
        <w:tabs>
          <w:tab w:val="left" w:pos="4757"/>
        </w:tabs>
        <w:rPr>
          <w:sz w:val="30"/>
          <w:szCs w:val="30"/>
        </w:rPr>
        <w:sectPr w:rsidR="003A1652" w:rsidRPr="00425EB3" w:rsidSect="0080366A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CA18C1" w:rsidRPr="005625BE" w:rsidRDefault="00CA18C1" w:rsidP="00CA18C1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5625BE">
        <w:rPr>
          <w:rFonts w:cs="Calibri"/>
          <w:b/>
          <w:bCs/>
          <w:color w:val="C00000"/>
          <w:sz w:val="32"/>
          <w:szCs w:val="32"/>
        </w:rPr>
        <w:lastRenderedPageBreak/>
        <w:t xml:space="preserve">İl Valisinin </w:t>
      </w:r>
      <w:r w:rsidRPr="005625BE">
        <w:rPr>
          <w:rFonts w:cs="Calibri"/>
          <w:b/>
          <w:bCs/>
          <w:color w:val="C00000"/>
          <w:kern w:val="24"/>
          <w:sz w:val="32"/>
          <w:szCs w:val="32"/>
        </w:rPr>
        <w:t xml:space="preserve">Bursa </w:t>
      </w:r>
      <w:r w:rsidR="004C61F6">
        <w:rPr>
          <w:rFonts w:cs="Calibri"/>
          <w:b/>
          <w:bCs/>
          <w:color w:val="C00000"/>
          <w:kern w:val="24"/>
          <w:sz w:val="32"/>
          <w:szCs w:val="32"/>
        </w:rPr>
        <w:t xml:space="preserve">Vergi Dairesi Başkanlığı </w:t>
      </w:r>
      <w:r w:rsidRPr="005625BE">
        <w:rPr>
          <w:rFonts w:cs="Calibri"/>
          <w:b/>
          <w:bCs/>
          <w:color w:val="C00000"/>
          <w:sz w:val="32"/>
          <w:szCs w:val="32"/>
        </w:rPr>
        <w:t>Kamu Yatırımları ve Stratejik Plan ve Performans Programı Hedeflerine Yönelik Kurumsal Değerlendirmesi</w:t>
      </w:r>
    </w:p>
    <w:p w:rsidR="00CA18C1" w:rsidRDefault="00CA18C1" w:rsidP="00CA18C1">
      <w:pPr>
        <w:ind w:left="709" w:firstLine="709"/>
        <w:jc w:val="right"/>
      </w:pPr>
    </w:p>
    <w:p w:rsidR="00CA18C1" w:rsidRDefault="00CA18C1" w:rsidP="00CA18C1"/>
    <w:p w:rsidR="00CA18C1" w:rsidRDefault="00CA18C1" w:rsidP="007420ED">
      <w:pPr>
        <w:jc w:val="both"/>
      </w:pPr>
    </w:p>
    <w:p w:rsidR="00CA18C1" w:rsidRPr="00A80F8E" w:rsidRDefault="00CA18C1" w:rsidP="00CA18C1">
      <w:pPr>
        <w:tabs>
          <w:tab w:val="left" w:pos="6365"/>
          <w:tab w:val="left" w:pos="6438"/>
        </w:tabs>
        <w:ind w:firstLine="709"/>
        <w:jc w:val="both"/>
        <w:rPr>
          <w:noProof/>
          <w:sz w:val="32"/>
          <w:szCs w:val="32"/>
        </w:rPr>
      </w:pPr>
      <w:r w:rsidRPr="00A80F8E">
        <w:rPr>
          <w:sz w:val="32"/>
          <w:szCs w:val="32"/>
        </w:rPr>
        <w:tab/>
      </w:r>
    </w:p>
    <w:p w:rsidR="00CA18C1" w:rsidRPr="00A80F8E" w:rsidRDefault="00CA18C1" w:rsidP="00CA18C1">
      <w:pPr>
        <w:tabs>
          <w:tab w:val="left" w:pos="6365"/>
          <w:tab w:val="left" w:pos="6438"/>
        </w:tabs>
        <w:ind w:firstLine="709"/>
        <w:rPr>
          <w:sz w:val="32"/>
          <w:szCs w:val="32"/>
        </w:rPr>
      </w:pPr>
    </w:p>
    <w:p w:rsidR="00F61E20" w:rsidRDefault="00F61E20" w:rsidP="00F61E20">
      <w:pPr>
        <w:tabs>
          <w:tab w:val="left" w:pos="-3780"/>
          <w:tab w:val="left" w:pos="284"/>
          <w:tab w:val="left" w:pos="567"/>
          <w:tab w:val="right" w:leader="dot" w:pos="9360"/>
        </w:tabs>
        <w:ind w:right="-285"/>
        <w:jc w:val="right"/>
        <w:rPr>
          <w:b/>
          <w:bCs/>
          <w:color w:val="C00000"/>
          <w:sz w:val="30"/>
          <w:szCs w:val="30"/>
        </w:rPr>
        <w:sectPr w:rsidR="00F61E20" w:rsidSect="00991CA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B5A13" w:rsidRDefault="00B21AAC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346435C0" wp14:editId="036EDC9F">
            <wp:simplePos x="0" y="0"/>
            <wp:positionH relativeFrom="column">
              <wp:posOffset>-761001</wp:posOffset>
            </wp:positionH>
            <wp:positionV relativeFrom="paragraph">
              <wp:posOffset>-845705</wp:posOffset>
            </wp:positionV>
            <wp:extent cx="7715875" cy="10912839"/>
            <wp:effectExtent l="19050" t="0" r="0" b="0"/>
            <wp:wrapNone/>
            <wp:docPr id="53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cks_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522" cy="1091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CB5">
        <w:rPr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27962" wp14:editId="12C7723B">
                <wp:simplePos x="0" y="0"/>
                <wp:positionH relativeFrom="column">
                  <wp:posOffset>-266065</wp:posOffset>
                </wp:positionH>
                <wp:positionV relativeFrom="paragraph">
                  <wp:posOffset>4876165</wp:posOffset>
                </wp:positionV>
                <wp:extent cx="6574155" cy="4784090"/>
                <wp:effectExtent l="0" t="0" r="0" b="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478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7BD" w:rsidRDefault="00B617BD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B617BD" w:rsidRDefault="00B617BD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B617BD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617BD" w:rsidRPr="005347DC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BURSA </w:t>
                            </w:r>
                            <w:r w:rsidRPr="005347DC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VALİLİĞİ</w:t>
                            </w:r>
                          </w:p>
                          <w:p w:rsidR="00B617BD" w:rsidRPr="00482A7E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  <w:r w:rsidRPr="00482A7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atırım İzleme ve Koordinasyon Başkanlığı</w:t>
                            </w:r>
                          </w:p>
                          <w:p w:rsidR="00B617BD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B617BD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617BD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617BD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617BD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617BD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617BD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Adres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:Çırpan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Mah. 2.Güçlü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. No:2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Osmangazi / BURSA</w:t>
                            </w:r>
                          </w:p>
                          <w:p w:rsidR="00B617BD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617BD" w:rsidRPr="000D5F1F" w:rsidRDefault="00B617BD" w:rsidP="001A3C6C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Telefon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>: 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  999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23 33</w:t>
                            </w:r>
                          </w:p>
                          <w:p w:rsidR="00B617BD" w:rsidRDefault="00B617BD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271 87 17</w:t>
                            </w:r>
                          </w:p>
                          <w:p w:rsidR="00B617BD" w:rsidRDefault="00B617BD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+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256 64 20</w:t>
                            </w:r>
                          </w:p>
                          <w:p w:rsidR="00B617BD" w:rsidRDefault="00B617BD" w:rsidP="00602AEF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    E-posta:     :bursayikob@bursayikob.gov.tr</w:t>
                            </w:r>
                          </w:p>
                          <w:p w:rsidR="00B617BD" w:rsidRDefault="00B617BD" w:rsidP="000A0428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Faks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: 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271 87 54</w:t>
                            </w:r>
                          </w:p>
                          <w:p w:rsidR="00B617BD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B617BD" w:rsidRPr="00EA4B76" w:rsidRDefault="00B617BD" w:rsidP="00602AEF">
                            <w:pPr>
                              <w:ind w:left="1416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 xml:space="preserve">            </w:t>
                            </w:r>
                            <w:r w:rsidRPr="00FE6AAF">
                              <w:fldChar w:fldCharType="begin"/>
                            </w:r>
                            <w:r>
                              <w:instrText xml:space="preserve"> HYPERLINK "http://?" </w:instrText>
                            </w:r>
                            <w:r w:rsidRPr="00FE6AAF">
                              <w:fldChar w:fldCharType="separate"/>
                            </w:r>
                            <w:r>
                              <w:rPr>
                                <w:rStyle w:val="Kpr"/>
                                <w:b/>
                                <w:color w:val="FFFFFF"/>
                                <w:sz w:val="32"/>
                                <w:szCs w:val="32"/>
                              </w:rPr>
                              <w:t>http:\\</w:t>
                            </w:r>
                            <w:r w:rsidRPr="00EA4B76"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www.bursa.gov.tr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/yikob</w:t>
                            </w:r>
                          </w:p>
                          <w:p w:rsidR="00B617BD" w:rsidRPr="00FE6AAF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E6AAF">
                              <w:rPr>
                                <w:rStyle w:val="Kpr"/>
                                <w:b/>
                                <w:color w:val="FFFFFF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B617BD" w:rsidRPr="008E48A9" w:rsidRDefault="00B617BD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27962" id="Rectangle 55" o:spid="_x0000_s1030" style="position:absolute;left:0;text-align:left;margin-left:-20.95pt;margin-top:383.95pt;width:517.65pt;height:37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" filled="f" stroked="f" strokeweight="2pt">
                <v:textbox>
                  <w:txbxContent>
                    <w:p w:rsidR="00B617BD" w:rsidRDefault="00B617BD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:rsidR="00B617BD" w:rsidRDefault="00B617BD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:rsidR="00B617BD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617BD" w:rsidRPr="005347DC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BURSA </w:t>
                      </w:r>
                      <w:r w:rsidRPr="005347DC">
                        <w:rPr>
                          <w:b/>
                          <w:color w:val="FFFFFF"/>
                          <w:sz w:val="28"/>
                          <w:szCs w:val="28"/>
                        </w:rPr>
                        <w:t>VALİLİĞİ</w:t>
                      </w:r>
                    </w:p>
                    <w:p w:rsidR="00B617BD" w:rsidRPr="00482A7E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Y</w:t>
                      </w:r>
                      <w:r w:rsidRPr="00482A7E">
                        <w:rPr>
                          <w:b/>
                          <w:color w:val="FFFFFF"/>
                          <w:sz w:val="28"/>
                          <w:szCs w:val="28"/>
                        </w:rPr>
                        <w:t>atırım İzleme ve Koordinasyon Başkanlığı</w:t>
                      </w:r>
                    </w:p>
                    <w:p w:rsidR="00B617BD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B617BD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617BD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617BD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617BD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617BD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617BD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Adres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:Çırpan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Mah. 2.Güçlü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Sk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. No:2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t>Osmangazi / BURSA</w:t>
                      </w:r>
                    </w:p>
                    <w:p w:rsidR="00B617BD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617BD" w:rsidRPr="000D5F1F" w:rsidRDefault="00B617BD" w:rsidP="001A3C6C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Telefon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>: 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)  999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23 33</w:t>
                      </w:r>
                    </w:p>
                    <w:p w:rsidR="00B617BD" w:rsidRDefault="00B617BD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271 87 17</w:t>
                      </w:r>
                    </w:p>
                    <w:p w:rsidR="00B617BD" w:rsidRDefault="00B617BD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+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256 64 20</w:t>
                      </w:r>
                    </w:p>
                    <w:p w:rsidR="00B617BD" w:rsidRDefault="00B617BD" w:rsidP="00602AEF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       E-posta:     :bursayikob@bursayikob.gov.tr</w:t>
                      </w:r>
                    </w:p>
                    <w:p w:rsidR="00B617BD" w:rsidRDefault="00B617BD" w:rsidP="000A0428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Faks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: 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271 87 54</w:t>
                      </w:r>
                    </w:p>
                    <w:p w:rsidR="00B617BD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B617BD" w:rsidRPr="00EA4B76" w:rsidRDefault="00B617BD" w:rsidP="00602AEF">
                      <w:pPr>
                        <w:ind w:left="1416" w:firstLine="708"/>
                        <w:rPr>
                          <w:b/>
                          <w:color w:val="FFFFFF"/>
                          <w:sz w:val="28"/>
                          <w:szCs w:val="28"/>
                          <w:u w:val="single"/>
                        </w:rPr>
                      </w:pPr>
                      <w:r>
                        <w:t xml:space="preserve">            </w:t>
                      </w:r>
                      <w:r w:rsidRPr="00FE6AAF">
                        <w:fldChar w:fldCharType="begin"/>
                      </w:r>
                      <w:r>
                        <w:instrText xml:space="preserve"> HYPERLINK "http://?" </w:instrText>
                      </w:r>
                      <w:r w:rsidRPr="00FE6AAF">
                        <w:fldChar w:fldCharType="separate"/>
                      </w:r>
                      <w:r>
                        <w:rPr>
                          <w:rStyle w:val="Kpr"/>
                          <w:b/>
                          <w:color w:val="FFFFFF"/>
                          <w:sz w:val="32"/>
                          <w:szCs w:val="32"/>
                        </w:rPr>
                        <w:t>http:\\</w:t>
                      </w:r>
                      <w:r w:rsidRPr="00EA4B76"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>www.bursa.gov.tr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</w:rPr>
                        <w:t>/yikob</w:t>
                      </w:r>
                    </w:p>
                    <w:p w:rsidR="00B617BD" w:rsidRPr="00FE6AAF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FE6AAF">
                        <w:rPr>
                          <w:rStyle w:val="Kpr"/>
                          <w:b/>
                          <w:color w:val="FFFFFF"/>
                          <w:sz w:val="32"/>
                          <w:szCs w:val="32"/>
                        </w:rPr>
                        <w:fldChar w:fldCharType="end"/>
                      </w:r>
                    </w:p>
                    <w:p w:rsidR="00B617BD" w:rsidRPr="008E48A9" w:rsidRDefault="00B617BD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5A13" w:rsidRDefault="001B5A13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Pr="002A2AD7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sectPr w:rsidR="001B5A13" w:rsidRPr="002A2AD7" w:rsidSect="00991C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D78" w:rsidRDefault="005C6D78">
      <w:r>
        <w:separator/>
      </w:r>
    </w:p>
  </w:endnote>
  <w:endnote w:type="continuationSeparator" w:id="0">
    <w:p w:rsidR="005C6D78" w:rsidRDefault="005C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7BD" w:rsidRDefault="00B617BD">
    <w:pPr>
      <w:pStyle w:val="Altbilgi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A6C6B4" wp14:editId="5D219B51">
          <wp:simplePos x="0" y="0"/>
          <wp:positionH relativeFrom="column">
            <wp:posOffset>-139065</wp:posOffset>
          </wp:positionH>
          <wp:positionV relativeFrom="paragraph">
            <wp:posOffset>193675</wp:posOffset>
          </wp:positionV>
          <wp:extent cx="694690" cy="234315"/>
          <wp:effectExtent l="0" t="0" r="0" b="0"/>
          <wp:wrapTight wrapText="bothSides">
            <wp:wrapPolygon edited="0">
              <wp:start x="0" y="0"/>
              <wp:lineTo x="0" y="3512"/>
              <wp:lineTo x="1185" y="19317"/>
              <wp:lineTo x="20731" y="19317"/>
              <wp:lineTo x="20731" y="0"/>
              <wp:lineTo x="0" y="0"/>
            </wp:wrapPolygon>
          </wp:wrapTight>
          <wp:docPr id="37" name="Resi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54" t="-15283" r="-3993" b="-6947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>PAGE   \* MERGEFORMAT</w:instrText>
    </w:r>
    <w:r>
      <w:fldChar w:fldCharType="separate"/>
    </w:r>
    <w:r w:rsidRPr="002C6681">
      <w:rPr>
        <w:noProof/>
      </w:rPr>
      <w:t>20</w:t>
    </w:r>
    <w:r>
      <w:rPr>
        <w:noProof/>
      </w:rPr>
      <w:fldChar w:fldCharType="end"/>
    </w:r>
  </w:p>
  <w:p w:rsidR="00B617BD" w:rsidRDefault="00B617BD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7BD" w:rsidRDefault="00B617BD">
    <w:pPr>
      <w:pStyle w:val="Altbilgi1"/>
      <w:jc w:val="center"/>
    </w:pPr>
  </w:p>
  <w:p w:rsidR="00B617BD" w:rsidRDefault="00B617BD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7BD" w:rsidRDefault="00B617BD" w:rsidP="00B114BA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24</w:t>
    </w:r>
    <w:r>
      <w:rPr>
        <w:rStyle w:val="SayfaNumaras"/>
      </w:rPr>
      <w:fldChar w:fldCharType="end"/>
    </w:r>
  </w:p>
  <w:p w:rsidR="00B617BD" w:rsidRDefault="00B617BD">
    <w:pPr>
      <w:pStyle w:val="Altbilgi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5305"/>
      <w:docPartObj>
        <w:docPartGallery w:val="Page Numbers (Top of Page)"/>
        <w:docPartUnique/>
      </w:docPartObj>
    </w:sdtPr>
    <w:sdtContent>
      <w:p w:rsidR="00B617BD" w:rsidRDefault="00B617BD" w:rsidP="000E45E7">
        <w:pPr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Sayfa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  <w:r>
          <w:t xml:space="preserve"> / 22</w:t>
        </w:r>
      </w:p>
    </w:sdtContent>
  </w:sdt>
  <w:p w:rsidR="00B617BD" w:rsidRDefault="00B617BD" w:rsidP="00F86D40">
    <w:pPr>
      <w:pStyle w:val="AltBilgi"/>
    </w:pPr>
    <w:r>
      <w:rPr>
        <w:noProof/>
      </w:rPr>
      <w:drawing>
        <wp:inline distT="0" distB="0" distL="0" distR="0" wp14:anchorId="6D50478B" wp14:editId="3BD58686">
          <wp:extent cx="952500" cy="561975"/>
          <wp:effectExtent l="0" t="0" r="0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17BD" w:rsidRPr="007D5EF5" w:rsidRDefault="00B617BD" w:rsidP="007D5EF5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D78" w:rsidRDefault="005C6D78">
      <w:r>
        <w:separator/>
      </w:r>
    </w:p>
  </w:footnote>
  <w:footnote w:type="continuationSeparator" w:id="0">
    <w:p w:rsidR="005C6D78" w:rsidRDefault="005C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7BD" w:rsidRDefault="00B617BD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5D017" wp14:editId="0EFCD5E7">
              <wp:simplePos x="0" y="0"/>
              <wp:positionH relativeFrom="column">
                <wp:posOffset>-712470</wp:posOffset>
              </wp:positionH>
              <wp:positionV relativeFrom="paragraph">
                <wp:posOffset>-450215</wp:posOffset>
              </wp:positionV>
              <wp:extent cx="10662920" cy="469265"/>
              <wp:effectExtent l="0" t="0" r="24130" b="45085"/>
              <wp:wrapNone/>
              <wp:docPr id="38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2920" cy="4692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6AFE3" id=" 5" o:spid="_x0000_s1026" style="position:absolute;margin-left:-56.1pt;margin-top:-35.45pt;width:839.6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" fillcolor="#8eaadb" strokecolor="#4472c4" strokeweight="1pt">
              <v:fill color2="#4472c4" focus="50%" type="gradient"/>
              <v:shadow on="t" color="#1f3763" offset="1pt"/>
              <v:path arrowok="t"/>
            </v:rect>
          </w:pict>
        </mc:Fallback>
      </mc:AlternateContent>
    </w:r>
  </w:p>
  <w:p w:rsidR="00B617BD" w:rsidRDefault="00B617BD" w:rsidP="005748DB">
    <w:pPr>
      <w:pStyle w:val="stbilgi1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7BD" w:rsidRDefault="00B617BD">
    <w:pPr>
      <w:pStyle w:val="stbilgi1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ANNEX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2B1"/>
    <w:multiLevelType w:val="hybridMultilevel"/>
    <w:tmpl w:val="9880E56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60494"/>
    <w:multiLevelType w:val="hybridMultilevel"/>
    <w:tmpl w:val="C6009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527E"/>
    <w:multiLevelType w:val="hybridMultilevel"/>
    <w:tmpl w:val="F1028B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523627"/>
    <w:multiLevelType w:val="hybridMultilevel"/>
    <w:tmpl w:val="6E2C1A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1BBB"/>
    <w:multiLevelType w:val="hybridMultilevel"/>
    <w:tmpl w:val="0AFE2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F39573C"/>
    <w:multiLevelType w:val="hybridMultilevel"/>
    <w:tmpl w:val="E71A5B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A4C9B"/>
    <w:multiLevelType w:val="hybridMultilevel"/>
    <w:tmpl w:val="0188F9EC"/>
    <w:lvl w:ilvl="0" w:tplc="830E1F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81A0B"/>
    <w:multiLevelType w:val="hybridMultilevel"/>
    <w:tmpl w:val="26C2544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37"/>
    <w:rsid w:val="0000003A"/>
    <w:rsid w:val="0000096F"/>
    <w:rsid w:val="0000112A"/>
    <w:rsid w:val="0000178A"/>
    <w:rsid w:val="00002DB4"/>
    <w:rsid w:val="00003704"/>
    <w:rsid w:val="00003777"/>
    <w:rsid w:val="000038F4"/>
    <w:rsid w:val="000051B6"/>
    <w:rsid w:val="00006E0F"/>
    <w:rsid w:val="0000710A"/>
    <w:rsid w:val="0000759D"/>
    <w:rsid w:val="00012C2E"/>
    <w:rsid w:val="00013986"/>
    <w:rsid w:val="00013E6C"/>
    <w:rsid w:val="00015730"/>
    <w:rsid w:val="00015F68"/>
    <w:rsid w:val="000178E7"/>
    <w:rsid w:val="0002052C"/>
    <w:rsid w:val="00020A87"/>
    <w:rsid w:val="0002180E"/>
    <w:rsid w:val="00024D9F"/>
    <w:rsid w:val="00026BD1"/>
    <w:rsid w:val="00030DA2"/>
    <w:rsid w:val="00032278"/>
    <w:rsid w:val="000326AE"/>
    <w:rsid w:val="000327AF"/>
    <w:rsid w:val="00033D1F"/>
    <w:rsid w:val="00034160"/>
    <w:rsid w:val="000359BA"/>
    <w:rsid w:val="00037710"/>
    <w:rsid w:val="00041BB6"/>
    <w:rsid w:val="00041FD4"/>
    <w:rsid w:val="00042682"/>
    <w:rsid w:val="00043037"/>
    <w:rsid w:val="00043406"/>
    <w:rsid w:val="00043EE5"/>
    <w:rsid w:val="00044681"/>
    <w:rsid w:val="00046073"/>
    <w:rsid w:val="0005060C"/>
    <w:rsid w:val="00051073"/>
    <w:rsid w:val="0005239A"/>
    <w:rsid w:val="00053AA4"/>
    <w:rsid w:val="00055E23"/>
    <w:rsid w:val="0006185F"/>
    <w:rsid w:val="00061EA7"/>
    <w:rsid w:val="0006308B"/>
    <w:rsid w:val="0006324C"/>
    <w:rsid w:val="000720C1"/>
    <w:rsid w:val="0007374A"/>
    <w:rsid w:val="0007588E"/>
    <w:rsid w:val="00082306"/>
    <w:rsid w:val="000824CD"/>
    <w:rsid w:val="000824F3"/>
    <w:rsid w:val="0008547B"/>
    <w:rsid w:val="00085E9C"/>
    <w:rsid w:val="000866DF"/>
    <w:rsid w:val="00086D77"/>
    <w:rsid w:val="00087345"/>
    <w:rsid w:val="000904D2"/>
    <w:rsid w:val="00090B36"/>
    <w:rsid w:val="000913F6"/>
    <w:rsid w:val="00091A9D"/>
    <w:rsid w:val="0009273B"/>
    <w:rsid w:val="00092BB6"/>
    <w:rsid w:val="00093301"/>
    <w:rsid w:val="000938CC"/>
    <w:rsid w:val="00093C8C"/>
    <w:rsid w:val="000958D3"/>
    <w:rsid w:val="00096D85"/>
    <w:rsid w:val="00097DE7"/>
    <w:rsid w:val="000A0428"/>
    <w:rsid w:val="000A1DCA"/>
    <w:rsid w:val="000A21A3"/>
    <w:rsid w:val="000A2901"/>
    <w:rsid w:val="000B007F"/>
    <w:rsid w:val="000B0E97"/>
    <w:rsid w:val="000B136D"/>
    <w:rsid w:val="000B1D2D"/>
    <w:rsid w:val="000B2343"/>
    <w:rsid w:val="000B338A"/>
    <w:rsid w:val="000B3966"/>
    <w:rsid w:val="000C0199"/>
    <w:rsid w:val="000C0560"/>
    <w:rsid w:val="000C116F"/>
    <w:rsid w:val="000C1601"/>
    <w:rsid w:val="000C1B3A"/>
    <w:rsid w:val="000C33EE"/>
    <w:rsid w:val="000C4E84"/>
    <w:rsid w:val="000C502C"/>
    <w:rsid w:val="000C6228"/>
    <w:rsid w:val="000C7C2E"/>
    <w:rsid w:val="000D1245"/>
    <w:rsid w:val="000D22BB"/>
    <w:rsid w:val="000D4820"/>
    <w:rsid w:val="000D4F77"/>
    <w:rsid w:val="000D529A"/>
    <w:rsid w:val="000D5F1F"/>
    <w:rsid w:val="000D658B"/>
    <w:rsid w:val="000D676C"/>
    <w:rsid w:val="000D76BE"/>
    <w:rsid w:val="000D7BF4"/>
    <w:rsid w:val="000D7CBE"/>
    <w:rsid w:val="000E1469"/>
    <w:rsid w:val="000E2389"/>
    <w:rsid w:val="000E25A0"/>
    <w:rsid w:val="000E35E7"/>
    <w:rsid w:val="000E45E7"/>
    <w:rsid w:val="000E52B1"/>
    <w:rsid w:val="000E5C4D"/>
    <w:rsid w:val="000E6476"/>
    <w:rsid w:val="000E7028"/>
    <w:rsid w:val="000F0459"/>
    <w:rsid w:val="000F09B3"/>
    <w:rsid w:val="000F1814"/>
    <w:rsid w:val="000F2423"/>
    <w:rsid w:val="000F38BA"/>
    <w:rsid w:val="000F4E89"/>
    <w:rsid w:val="000F4FD2"/>
    <w:rsid w:val="000F538F"/>
    <w:rsid w:val="000F5C4C"/>
    <w:rsid w:val="000F5FF6"/>
    <w:rsid w:val="000F7352"/>
    <w:rsid w:val="000F75E8"/>
    <w:rsid w:val="000F7897"/>
    <w:rsid w:val="0010334F"/>
    <w:rsid w:val="00103662"/>
    <w:rsid w:val="00104CE3"/>
    <w:rsid w:val="00106433"/>
    <w:rsid w:val="001065A5"/>
    <w:rsid w:val="00106632"/>
    <w:rsid w:val="001079EE"/>
    <w:rsid w:val="00107BBE"/>
    <w:rsid w:val="00110B6E"/>
    <w:rsid w:val="001132B7"/>
    <w:rsid w:val="001134B2"/>
    <w:rsid w:val="00114B7C"/>
    <w:rsid w:val="00115808"/>
    <w:rsid w:val="001160C5"/>
    <w:rsid w:val="0012028E"/>
    <w:rsid w:val="001212AD"/>
    <w:rsid w:val="00121C5F"/>
    <w:rsid w:val="001231C3"/>
    <w:rsid w:val="00123AC7"/>
    <w:rsid w:val="001256E1"/>
    <w:rsid w:val="0012680C"/>
    <w:rsid w:val="00126F48"/>
    <w:rsid w:val="001278BC"/>
    <w:rsid w:val="0013037A"/>
    <w:rsid w:val="00130736"/>
    <w:rsid w:val="00130796"/>
    <w:rsid w:val="00130E5A"/>
    <w:rsid w:val="0013155A"/>
    <w:rsid w:val="00131B35"/>
    <w:rsid w:val="00133977"/>
    <w:rsid w:val="00134879"/>
    <w:rsid w:val="00136939"/>
    <w:rsid w:val="00137847"/>
    <w:rsid w:val="00140A0A"/>
    <w:rsid w:val="001420CE"/>
    <w:rsid w:val="0014238D"/>
    <w:rsid w:val="00142976"/>
    <w:rsid w:val="00145473"/>
    <w:rsid w:val="00145B7C"/>
    <w:rsid w:val="0014639A"/>
    <w:rsid w:val="001467B8"/>
    <w:rsid w:val="00146E98"/>
    <w:rsid w:val="001476C8"/>
    <w:rsid w:val="001479DD"/>
    <w:rsid w:val="00150C73"/>
    <w:rsid w:val="001517CC"/>
    <w:rsid w:val="00152FDA"/>
    <w:rsid w:val="00153A7B"/>
    <w:rsid w:val="00153B54"/>
    <w:rsid w:val="00156AF3"/>
    <w:rsid w:val="00157824"/>
    <w:rsid w:val="00160BA1"/>
    <w:rsid w:val="0016156B"/>
    <w:rsid w:val="00162F49"/>
    <w:rsid w:val="00164231"/>
    <w:rsid w:val="001659DB"/>
    <w:rsid w:val="00165A2C"/>
    <w:rsid w:val="0016687C"/>
    <w:rsid w:val="001700F1"/>
    <w:rsid w:val="00171513"/>
    <w:rsid w:val="00171A59"/>
    <w:rsid w:val="001748FE"/>
    <w:rsid w:val="0017663C"/>
    <w:rsid w:val="00181255"/>
    <w:rsid w:val="001823E9"/>
    <w:rsid w:val="00182643"/>
    <w:rsid w:val="001831C9"/>
    <w:rsid w:val="00184E50"/>
    <w:rsid w:val="00184E7F"/>
    <w:rsid w:val="00186A89"/>
    <w:rsid w:val="00190122"/>
    <w:rsid w:val="00190D5D"/>
    <w:rsid w:val="00193866"/>
    <w:rsid w:val="0019425A"/>
    <w:rsid w:val="001958E7"/>
    <w:rsid w:val="0019621E"/>
    <w:rsid w:val="00196A6F"/>
    <w:rsid w:val="001974EE"/>
    <w:rsid w:val="001A0094"/>
    <w:rsid w:val="001A03EC"/>
    <w:rsid w:val="001A091F"/>
    <w:rsid w:val="001A35EA"/>
    <w:rsid w:val="001A3C6C"/>
    <w:rsid w:val="001A4508"/>
    <w:rsid w:val="001A4B04"/>
    <w:rsid w:val="001A632A"/>
    <w:rsid w:val="001A6B23"/>
    <w:rsid w:val="001A72F5"/>
    <w:rsid w:val="001A7E5E"/>
    <w:rsid w:val="001B02BD"/>
    <w:rsid w:val="001B05B5"/>
    <w:rsid w:val="001B0BD5"/>
    <w:rsid w:val="001B16EE"/>
    <w:rsid w:val="001B1EEB"/>
    <w:rsid w:val="001B3C6B"/>
    <w:rsid w:val="001B4129"/>
    <w:rsid w:val="001B4B1B"/>
    <w:rsid w:val="001B565F"/>
    <w:rsid w:val="001B5A13"/>
    <w:rsid w:val="001B6A12"/>
    <w:rsid w:val="001C0019"/>
    <w:rsid w:val="001C07F9"/>
    <w:rsid w:val="001C165A"/>
    <w:rsid w:val="001C1D57"/>
    <w:rsid w:val="001C24C0"/>
    <w:rsid w:val="001C3A6A"/>
    <w:rsid w:val="001C43B5"/>
    <w:rsid w:val="001C43E8"/>
    <w:rsid w:val="001C5CA3"/>
    <w:rsid w:val="001C7A9E"/>
    <w:rsid w:val="001D01EF"/>
    <w:rsid w:val="001D0827"/>
    <w:rsid w:val="001D1980"/>
    <w:rsid w:val="001D1FD2"/>
    <w:rsid w:val="001D21AA"/>
    <w:rsid w:val="001D290C"/>
    <w:rsid w:val="001D2C77"/>
    <w:rsid w:val="001D40BA"/>
    <w:rsid w:val="001D5118"/>
    <w:rsid w:val="001D5B0C"/>
    <w:rsid w:val="001D7131"/>
    <w:rsid w:val="001D7834"/>
    <w:rsid w:val="001E0FF8"/>
    <w:rsid w:val="001E4269"/>
    <w:rsid w:val="001E47D6"/>
    <w:rsid w:val="001E590D"/>
    <w:rsid w:val="001E5C43"/>
    <w:rsid w:val="001E5F8F"/>
    <w:rsid w:val="001E629E"/>
    <w:rsid w:val="001E68A9"/>
    <w:rsid w:val="001E6E61"/>
    <w:rsid w:val="001F0A70"/>
    <w:rsid w:val="001F2322"/>
    <w:rsid w:val="001F2F7A"/>
    <w:rsid w:val="001F30D7"/>
    <w:rsid w:val="001F4B22"/>
    <w:rsid w:val="001F504A"/>
    <w:rsid w:val="001F5A0D"/>
    <w:rsid w:val="001F5DD3"/>
    <w:rsid w:val="001F66E6"/>
    <w:rsid w:val="001F6A02"/>
    <w:rsid w:val="0020678E"/>
    <w:rsid w:val="0021005E"/>
    <w:rsid w:val="00214F72"/>
    <w:rsid w:val="0021668D"/>
    <w:rsid w:val="00217459"/>
    <w:rsid w:val="00217656"/>
    <w:rsid w:val="00217F01"/>
    <w:rsid w:val="0022092C"/>
    <w:rsid w:val="00220B6D"/>
    <w:rsid w:val="00223C6A"/>
    <w:rsid w:val="00224AC3"/>
    <w:rsid w:val="002261AA"/>
    <w:rsid w:val="00226AA9"/>
    <w:rsid w:val="00230691"/>
    <w:rsid w:val="002315F2"/>
    <w:rsid w:val="002331BB"/>
    <w:rsid w:val="00233EA9"/>
    <w:rsid w:val="00234551"/>
    <w:rsid w:val="00237781"/>
    <w:rsid w:val="00241471"/>
    <w:rsid w:val="002446BE"/>
    <w:rsid w:val="00244C56"/>
    <w:rsid w:val="00245364"/>
    <w:rsid w:val="00247546"/>
    <w:rsid w:val="002478F0"/>
    <w:rsid w:val="00254CBE"/>
    <w:rsid w:val="00255829"/>
    <w:rsid w:val="00255C9C"/>
    <w:rsid w:val="00257A0C"/>
    <w:rsid w:val="00260C7A"/>
    <w:rsid w:val="0026281E"/>
    <w:rsid w:val="002629B1"/>
    <w:rsid w:val="0026637B"/>
    <w:rsid w:val="00270382"/>
    <w:rsid w:val="00272589"/>
    <w:rsid w:val="00272B27"/>
    <w:rsid w:val="00272B9E"/>
    <w:rsid w:val="00272D7D"/>
    <w:rsid w:val="00273D12"/>
    <w:rsid w:val="002750EE"/>
    <w:rsid w:val="00276CBC"/>
    <w:rsid w:val="002812BD"/>
    <w:rsid w:val="002814A4"/>
    <w:rsid w:val="0028463A"/>
    <w:rsid w:val="002846C8"/>
    <w:rsid w:val="002853E2"/>
    <w:rsid w:val="00285723"/>
    <w:rsid w:val="00286D8D"/>
    <w:rsid w:val="00290131"/>
    <w:rsid w:val="002904C2"/>
    <w:rsid w:val="0029192D"/>
    <w:rsid w:val="002929A4"/>
    <w:rsid w:val="00293347"/>
    <w:rsid w:val="00294278"/>
    <w:rsid w:val="00294442"/>
    <w:rsid w:val="002964CD"/>
    <w:rsid w:val="002A2AD7"/>
    <w:rsid w:val="002A3B84"/>
    <w:rsid w:val="002A3CE5"/>
    <w:rsid w:val="002A41B9"/>
    <w:rsid w:val="002A6E63"/>
    <w:rsid w:val="002A7AED"/>
    <w:rsid w:val="002B10C8"/>
    <w:rsid w:val="002B1164"/>
    <w:rsid w:val="002B1430"/>
    <w:rsid w:val="002B19C9"/>
    <w:rsid w:val="002B22D3"/>
    <w:rsid w:val="002B51E8"/>
    <w:rsid w:val="002B7C13"/>
    <w:rsid w:val="002C1035"/>
    <w:rsid w:val="002C1F9C"/>
    <w:rsid w:val="002C3B7D"/>
    <w:rsid w:val="002C410C"/>
    <w:rsid w:val="002C4193"/>
    <w:rsid w:val="002C4D8A"/>
    <w:rsid w:val="002C6681"/>
    <w:rsid w:val="002D0848"/>
    <w:rsid w:val="002D0DC3"/>
    <w:rsid w:val="002D290B"/>
    <w:rsid w:val="002D3515"/>
    <w:rsid w:val="002D3D98"/>
    <w:rsid w:val="002D4A3D"/>
    <w:rsid w:val="002D5113"/>
    <w:rsid w:val="002D5489"/>
    <w:rsid w:val="002D5D50"/>
    <w:rsid w:val="002D614B"/>
    <w:rsid w:val="002D64F5"/>
    <w:rsid w:val="002D6517"/>
    <w:rsid w:val="002E24A1"/>
    <w:rsid w:val="002E29B6"/>
    <w:rsid w:val="002E2B79"/>
    <w:rsid w:val="002E6271"/>
    <w:rsid w:val="002E651F"/>
    <w:rsid w:val="002F2A38"/>
    <w:rsid w:val="002F2A5B"/>
    <w:rsid w:val="002F4DAA"/>
    <w:rsid w:val="002F52ED"/>
    <w:rsid w:val="002F604C"/>
    <w:rsid w:val="002F6B04"/>
    <w:rsid w:val="002F7209"/>
    <w:rsid w:val="00303BC1"/>
    <w:rsid w:val="0030455D"/>
    <w:rsid w:val="00304FF4"/>
    <w:rsid w:val="00305F1F"/>
    <w:rsid w:val="003073A6"/>
    <w:rsid w:val="003073CD"/>
    <w:rsid w:val="00307B62"/>
    <w:rsid w:val="00310F12"/>
    <w:rsid w:val="00311BC7"/>
    <w:rsid w:val="00312B4D"/>
    <w:rsid w:val="00313877"/>
    <w:rsid w:val="00314BD1"/>
    <w:rsid w:val="0031512B"/>
    <w:rsid w:val="00317201"/>
    <w:rsid w:val="003210A4"/>
    <w:rsid w:val="003246C7"/>
    <w:rsid w:val="003264EE"/>
    <w:rsid w:val="00326893"/>
    <w:rsid w:val="003268C5"/>
    <w:rsid w:val="00326A4B"/>
    <w:rsid w:val="00331FA1"/>
    <w:rsid w:val="0033209B"/>
    <w:rsid w:val="003347AC"/>
    <w:rsid w:val="0033488B"/>
    <w:rsid w:val="003352CD"/>
    <w:rsid w:val="0033564D"/>
    <w:rsid w:val="00337097"/>
    <w:rsid w:val="0033746D"/>
    <w:rsid w:val="00337EC8"/>
    <w:rsid w:val="00340287"/>
    <w:rsid w:val="00340643"/>
    <w:rsid w:val="0034153F"/>
    <w:rsid w:val="00343137"/>
    <w:rsid w:val="003437EF"/>
    <w:rsid w:val="00343A3C"/>
    <w:rsid w:val="00344F35"/>
    <w:rsid w:val="00344F6F"/>
    <w:rsid w:val="003451F8"/>
    <w:rsid w:val="003460DF"/>
    <w:rsid w:val="003467E0"/>
    <w:rsid w:val="003477B2"/>
    <w:rsid w:val="00352505"/>
    <w:rsid w:val="00353DA2"/>
    <w:rsid w:val="0035702D"/>
    <w:rsid w:val="003605EB"/>
    <w:rsid w:val="003610BF"/>
    <w:rsid w:val="003619C6"/>
    <w:rsid w:val="003627A9"/>
    <w:rsid w:val="00363A68"/>
    <w:rsid w:val="00365BC4"/>
    <w:rsid w:val="0036654C"/>
    <w:rsid w:val="003721E0"/>
    <w:rsid w:val="00374E78"/>
    <w:rsid w:val="0038037F"/>
    <w:rsid w:val="00382AF7"/>
    <w:rsid w:val="003842EE"/>
    <w:rsid w:val="003851AA"/>
    <w:rsid w:val="00385BC7"/>
    <w:rsid w:val="00386857"/>
    <w:rsid w:val="00386B62"/>
    <w:rsid w:val="00387140"/>
    <w:rsid w:val="003877D7"/>
    <w:rsid w:val="00390E90"/>
    <w:rsid w:val="00391259"/>
    <w:rsid w:val="00393111"/>
    <w:rsid w:val="0039317F"/>
    <w:rsid w:val="003931D0"/>
    <w:rsid w:val="00393499"/>
    <w:rsid w:val="00393B36"/>
    <w:rsid w:val="003947D7"/>
    <w:rsid w:val="00394808"/>
    <w:rsid w:val="00394A6B"/>
    <w:rsid w:val="0039580D"/>
    <w:rsid w:val="0039645B"/>
    <w:rsid w:val="00396FD1"/>
    <w:rsid w:val="00397984"/>
    <w:rsid w:val="003A12B6"/>
    <w:rsid w:val="003A1652"/>
    <w:rsid w:val="003A1B49"/>
    <w:rsid w:val="003A1DA6"/>
    <w:rsid w:val="003A1FEE"/>
    <w:rsid w:val="003A24A1"/>
    <w:rsid w:val="003A2B82"/>
    <w:rsid w:val="003A4BB3"/>
    <w:rsid w:val="003A4C11"/>
    <w:rsid w:val="003A4C4A"/>
    <w:rsid w:val="003A795F"/>
    <w:rsid w:val="003A7EBF"/>
    <w:rsid w:val="003B212A"/>
    <w:rsid w:val="003B4013"/>
    <w:rsid w:val="003B4931"/>
    <w:rsid w:val="003B4989"/>
    <w:rsid w:val="003B4A67"/>
    <w:rsid w:val="003B4AE9"/>
    <w:rsid w:val="003B5177"/>
    <w:rsid w:val="003B58A9"/>
    <w:rsid w:val="003B644E"/>
    <w:rsid w:val="003B733A"/>
    <w:rsid w:val="003B7ACB"/>
    <w:rsid w:val="003C04F5"/>
    <w:rsid w:val="003C1817"/>
    <w:rsid w:val="003C2448"/>
    <w:rsid w:val="003C2619"/>
    <w:rsid w:val="003C28BE"/>
    <w:rsid w:val="003C5BCF"/>
    <w:rsid w:val="003C5DF2"/>
    <w:rsid w:val="003C65C2"/>
    <w:rsid w:val="003C6D27"/>
    <w:rsid w:val="003C76B8"/>
    <w:rsid w:val="003D048D"/>
    <w:rsid w:val="003D04CB"/>
    <w:rsid w:val="003D1589"/>
    <w:rsid w:val="003D1D15"/>
    <w:rsid w:val="003D2DBA"/>
    <w:rsid w:val="003D4161"/>
    <w:rsid w:val="003D5181"/>
    <w:rsid w:val="003D624A"/>
    <w:rsid w:val="003D728E"/>
    <w:rsid w:val="003D7D91"/>
    <w:rsid w:val="003E0462"/>
    <w:rsid w:val="003E0A31"/>
    <w:rsid w:val="003E2ED4"/>
    <w:rsid w:val="003E30EE"/>
    <w:rsid w:val="003E3CB6"/>
    <w:rsid w:val="003E40C6"/>
    <w:rsid w:val="003E4246"/>
    <w:rsid w:val="003E4311"/>
    <w:rsid w:val="003E4B01"/>
    <w:rsid w:val="003F03D7"/>
    <w:rsid w:val="003F0B6A"/>
    <w:rsid w:val="003F158B"/>
    <w:rsid w:val="003F4C6D"/>
    <w:rsid w:val="003F56A6"/>
    <w:rsid w:val="003F57C5"/>
    <w:rsid w:val="003F676F"/>
    <w:rsid w:val="004013D2"/>
    <w:rsid w:val="004018A0"/>
    <w:rsid w:val="004019FF"/>
    <w:rsid w:val="00403572"/>
    <w:rsid w:val="004051E6"/>
    <w:rsid w:val="0040543A"/>
    <w:rsid w:val="0040576A"/>
    <w:rsid w:val="00405A21"/>
    <w:rsid w:val="00406957"/>
    <w:rsid w:val="00406F62"/>
    <w:rsid w:val="00410197"/>
    <w:rsid w:val="00411355"/>
    <w:rsid w:val="00411C85"/>
    <w:rsid w:val="00412D17"/>
    <w:rsid w:val="0041412C"/>
    <w:rsid w:val="004151CF"/>
    <w:rsid w:val="00415501"/>
    <w:rsid w:val="004167BE"/>
    <w:rsid w:val="0041780F"/>
    <w:rsid w:val="00420DF0"/>
    <w:rsid w:val="004212DD"/>
    <w:rsid w:val="00421DAD"/>
    <w:rsid w:val="004229D5"/>
    <w:rsid w:val="00424500"/>
    <w:rsid w:val="004257B4"/>
    <w:rsid w:val="00425EB3"/>
    <w:rsid w:val="0042757C"/>
    <w:rsid w:val="00427EA5"/>
    <w:rsid w:val="004316B0"/>
    <w:rsid w:val="00432319"/>
    <w:rsid w:val="00432E6E"/>
    <w:rsid w:val="00432EAA"/>
    <w:rsid w:val="0043541F"/>
    <w:rsid w:val="00437187"/>
    <w:rsid w:val="00440798"/>
    <w:rsid w:val="0044176F"/>
    <w:rsid w:val="004419EA"/>
    <w:rsid w:val="00442222"/>
    <w:rsid w:val="00443202"/>
    <w:rsid w:val="00443FB3"/>
    <w:rsid w:val="0044505B"/>
    <w:rsid w:val="00447040"/>
    <w:rsid w:val="004502C0"/>
    <w:rsid w:val="004511D9"/>
    <w:rsid w:val="0045137D"/>
    <w:rsid w:val="004521FF"/>
    <w:rsid w:val="00452B1A"/>
    <w:rsid w:val="00452F74"/>
    <w:rsid w:val="004543DA"/>
    <w:rsid w:val="00455311"/>
    <w:rsid w:val="004559B2"/>
    <w:rsid w:val="004614E3"/>
    <w:rsid w:val="00461A67"/>
    <w:rsid w:val="0046537C"/>
    <w:rsid w:val="004653D7"/>
    <w:rsid w:val="00467287"/>
    <w:rsid w:val="004672D2"/>
    <w:rsid w:val="00470414"/>
    <w:rsid w:val="004708E5"/>
    <w:rsid w:val="00471134"/>
    <w:rsid w:val="004725B2"/>
    <w:rsid w:val="0047264E"/>
    <w:rsid w:val="00472A5B"/>
    <w:rsid w:val="00472C20"/>
    <w:rsid w:val="004730A7"/>
    <w:rsid w:val="004749C5"/>
    <w:rsid w:val="0047596F"/>
    <w:rsid w:val="00475C0F"/>
    <w:rsid w:val="00477F68"/>
    <w:rsid w:val="00480073"/>
    <w:rsid w:val="00482A7E"/>
    <w:rsid w:val="004850FB"/>
    <w:rsid w:val="004860E4"/>
    <w:rsid w:val="00486CDA"/>
    <w:rsid w:val="0049038C"/>
    <w:rsid w:val="00490618"/>
    <w:rsid w:val="004914BF"/>
    <w:rsid w:val="004960B7"/>
    <w:rsid w:val="00496439"/>
    <w:rsid w:val="004977BA"/>
    <w:rsid w:val="004A0447"/>
    <w:rsid w:val="004A12DD"/>
    <w:rsid w:val="004A1547"/>
    <w:rsid w:val="004A2A6A"/>
    <w:rsid w:val="004A5F2B"/>
    <w:rsid w:val="004A6098"/>
    <w:rsid w:val="004A6729"/>
    <w:rsid w:val="004A6987"/>
    <w:rsid w:val="004B3F80"/>
    <w:rsid w:val="004B427C"/>
    <w:rsid w:val="004B49A5"/>
    <w:rsid w:val="004B5535"/>
    <w:rsid w:val="004B5DE0"/>
    <w:rsid w:val="004B7916"/>
    <w:rsid w:val="004C0325"/>
    <w:rsid w:val="004C30C3"/>
    <w:rsid w:val="004C3671"/>
    <w:rsid w:val="004C5DF5"/>
    <w:rsid w:val="004C61F6"/>
    <w:rsid w:val="004C7415"/>
    <w:rsid w:val="004D1667"/>
    <w:rsid w:val="004D2811"/>
    <w:rsid w:val="004D2E97"/>
    <w:rsid w:val="004E2196"/>
    <w:rsid w:val="004E2F33"/>
    <w:rsid w:val="004E34CA"/>
    <w:rsid w:val="004E366B"/>
    <w:rsid w:val="004E3A75"/>
    <w:rsid w:val="004E4431"/>
    <w:rsid w:val="004E496E"/>
    <w:rsid w:val="004E4B38"/>
    <w:rsid w:val="004E57E4"/>
    <w:rsid w:val="004E6E95"/>
    <w:rsid w:val="004E70D0"/>
    <w:rsid w:val="004E7AE2"/>
    <w:rsid w:val="004F01C1"/>
    <w:rsid w:val="004F06E2"/>
    <w:rsid w:val="004F0A85"/>
    <w:rsid w:val="004F342B"/>
    <w:rsid w:val="004F3964"/>
    <w:rsid w:val="004F6921"/>
    <w:rsid w:val="004F79DC"/>
    <w:rsid w:val="004F7BD0"/>
    <w:rsid w:val="00502618"/>
    <w:rsid w:val="0050365B"/>
    <w:rsid w:val="0050379F"/>
    <w:rsid w:val="00503DB7"/>
    <w:rsid w:val="00504864"/>
    <w:rsid w:val="00504BA5"/>
    <w:rsid w:val="005056BC"/>
    <w:rsid w:val="0050636D"/>
    <w:rsid w:val="00507CD2"/>
    <w:rsid w:val="0051039C"/>
    <w:rsid w:val="00511853"/>
    <w:rsid w:val="005129FD"/>
    <w:rsid w:val="005135A0"/>
    <w:rsid w:val="00513D0A"/>
    <w:rsid w:val="00516AF4"/>
    <w:rsid w:val="00520CB8"/>
    <w:rsid w:val="00525D24"/>
    <w:rsid w:val="00526447"/>
    <w:rsid w:val="00526D5F"/>
    <w:rsid w:val="00531767"/>
    <w:rsid w:val="00531832"/>
    <w:rsid w:val="00533F58"/>
    <w:rsid w:val="00536951"/>
    <w:rsid w:val="00536BB6"/>
    <w:rsid w:val="005404B0"/>
    <w:rsid w:val="005411D9"/>
    <w:rsid w:val="005415B4"/>
    <w:rsid w:val="005427A9"/>
    <w:rsid w:val="0054364B"/>
    <w:rsid w:val="005456A1"/>
    <w:rsid w:val="00550D35"/>
    <w:rsid w:val="00550F89"/>
    <w:rsid w:val="00551236"/>
    <w:rsid w:val="00552F4A"/>
    <w:rsid w:val="00553023"/>
    <w:rsid w:val="005537F3"/>
    <w:rsid w:val="00557DE3"/>
    <w:rsid w:val="00560D79"/>
    <w:rsid w:val="00561161"/>
    <w:rsid w:val="0056138D"/>
    <w:rsid w:val="005613C0"/>
    <w:rsid w:val="00561A24"/>
    <w:rsid w:val="00562E81"/>
    <w:rsid w:val="00563399"/>
    <w:rsid w:val="00564260"/>
    <w:rsid w:val="00564CA2"/>
    <w:rsid w:val="0056593A"/>
    <w:rsid w:val="00566F3A"/>
    <w:rsid w:val="00570DBC"/>
    <w:rsid w:val="00571254"/>
    <w:rsid w:val="005716AB"/>
    <w:rsid w:val="005719EA"/>
    <w:rsid w:val="00573C64"/>
    <w:rsid w:val="005748DB"/>
    <w:rsid w:val="00575D9C"/>
    <w:rsid w:val="005773F7"/>
    <w:rsid w:val="00580712"/>
    <w:rsid w:val="00580EBF"/>
    <w:rsid w:val="00582EFC"/>
    <w:rsid w:val="00584F41"/>
    <w:rsid w:val="00586CD8"/>
    <w:rsid w:val="00587364"/>
    <w:rsid w:val="00587586"/>
    <w:rsid w:val="00587FCC"/>
    <w:rsid w:val="00590C00"/>
    <w:rsid w:val="0059221F"/>
    <w:rsid w:val="00592221"/>
    <w:rsid w:val="00593A4F"/>
    <w:rsid w:val="00593DF1"/>
    <w:rsid w:val="00594014"/>
    <w:rsid w:val="0059408D"/>
    <w:rsid w:val="0059543B"/>
    <w:rsid w:val="00597BEE"/>
    <w:rsid w:val="005A0AE8"/>
    <w:rsid w:val="005A2102"/>
    <w:rsid w:val="005A254C"/>
    <w:rsid w:val="005A2CF0"/>
    <w:rsid w:val="005A2EED"/>
    <w:rsid w:val="005A353E"/>
    <w:rsid w:val="005A513E"/>
    <w:rsid w:val="005A6F14"/>
    <w:rsid w:val="005B0B80"/>
    <w:rsid w:val="005B1CFB"/>
    <w:rsid w:val="005B1D84"/>
    <w:rsid w:val="005B2CC6"/>
    <w:rsid w:val="005B2EE6"/>
    <w:rsid w:val="005B33A2"/>
    <w:rsid w:val="005B3D4E"/>
    <w:rsid w:val="005B44E7"/>
    <w:rsid w:val="005B6007"/>
    <w:rsid w:val="005B6B91"/>
    <w:rsid w:val="005C137E"/>
    <w:rsid w:val="005C214B"/>
    <w:rsid w:val="005C237D"/>
    <w:rsid w:val="005C263C"/>
    <w:rsid w:val="005C523F"/>
    <w:rsid w:val="005C5620"/>
    <w:rsid w:val="005C6D78"/>
    <w:rsid w:val="005C7A48"/>
    <w:rsid w:val="005D1D37"/>
    <w:rsid w:val="005D34CC"/>
    <w:rsid w:val="005D417D"/>
    <w:rsid w:val="005D46F5"/>
    <w:rsid w:val="005D5114"/>
    <w:rsid w:val="005D6886"/>
    <w:rsid w:val="005D688E"/>
    <w:rsid w:val="005E0244"/>
    <w:rsid w:val="005E09EE"/>
    <w:rsid w:val="005E0AAD"/>
    <w:rsid w:val="005E111A"/>
    <w:rsid w:val="005E1B65"/>
    <w:rsid w:val="005E26C0"/>
    <w:rsid w:val="005E26F1"/>
    <w:rsid w:val="005E3A70"/>
    <w:rsid w:val="005E419C"/>
    <w:rsid w:val="005E5183"/>
    <w:rsid w:val="005F2223"/>
    <w:rsid w:val="005F253B"/>
    <w:rsid w:val="005F276E"/>
    <w:rsid w:val="005F3B11"/>
    <w:rsid w:val="005F587F"/>
    <w:rsid w:val="006000F5"/>
    <w:rsid w:val="0060054B"/>
    <w:rsid w:val="006008F0"/>
    <w:rsid w:val="00600D69"/>
    <w:rsid w:val="00602AEF"/>
    <w:rsid w:val="00602F4A"/>
    <w:rsid w:val="00603AC0"/>
    <w:rsid w:val="00605014"/>
    <w:rsid w:val="00607534"/>
    <w:rsid w:val="00611EC9"/>
    <w:rsid w:val="00613001"/>
    <w:rsid w:val="00614D70"/>
    <w:rsid w:val="00615B1F"/>
    <w:rsid w:val="006160C8"/>
    <w:rsid w:val="00617466"/>
    <w:rsid w:val="00620CA9"/>
    <w:rsid w:val="006217B8"/>
    <w:rsid w:val="00621E46"/>
    <w:rsid w:val="00623478"/>
    <w:rsid w:val="00623851"/>
    <w:rsid w:val="006244AA"/>
    <w:rsid w:val="006257DD"/>
    <w:rsid w:val="006260A7"/>
    <w:rsid w:val="00626463"/>
    <w:rsid w:val="00627010"/>
    <w:rsid w:val="00627200"/>
    <w:rsid w:val="00631B21"/>
    <w:rsid w:val="00631ED6"/>
    <w:rsid w:val="006328D0"/>
    <w:rsid w:val="00635093"/>
    <w:rsid w:val="00635587"/>
    <w:rsid w:val="00635D62"/>
    <w:rsid w:val="00637F98"/>
    <w:rsid w:val="006419C4"/>
    <w:rsid w:val="00641C3C"/>
    <w:rsid w:val="00642035"/>
    <w:rsid w:val="00644E63"/>
    <w:rsid w:val="00650F0D"/>
    <w:rsid w:val="00651E90"/>
    <w:rsid w:val="00651F49"/>
    <w:rsid w:val="006535A1"/>
    <w:rsid w:val="006535B4"/>
    <w:rsid w:val="006540C4"/>
    <w:rsid w:val="00654777"/>
    <w:rsid w:val="00655C47"/>
    <w:rsid w:val="0065601E"/>
    <w:rsid w:val="006577D6"/>
    <w:rsid w:val="00657915"/>
    <w:rsid w:val="0066028B"/>
    <w:rsid w:val="00661C9A"/>
    <w:rsid w:val="00663C04"/>
    <w:rsid w:val="00664DCE"/>
    <w:rsid w:val="006658C5"/>
    <w:rsid w:val="006674B8"/>
    <w:rsid w:val="00667674"/>
    <w:rsid w:val="00670F87"/>
    <w:rsid w:val="0067308A"/>
    <w:rsid w:val="00673E5B"/>
    <w:rsid w:val="00674469"/>
    <w:rsid w:val="00675D28"/>
    <w:rsid w:val="00677580"/>
    <w:rsid w:val="00680377"/>
    <w:rsid w:val="00680CB6"/>
    <w:rsid w:val="0068275E"/>
    <w:rsid w:val="00682EA4"/>
    <w:rsid w:val="0068437B"/>
    <w:rsid w:val="0068496A"/>
    <w:rsid w:val="00685427"/>
    <w:rsid w:val="00687C83"/>
    <w:rsid w:val="006900FE"/>
    <w:rsid w:val="00690DD6"/>
    <w:rsid w:val="00691FC8"/>
    <w:rsid w:val="00692639"/>
    <w:rsid w:val="00692F4D"/>
    <w:rsid w:val="006936A2"/>
    <w:rsid w:val="006951E5"/>
    <w:rsid w:val="00696E90"/>
    <w:rsid w:val="00696FA4"/>
    <w:rsid w:val="00697D90"/>
    <w:rsid w:val="006A0F5B"/>
    <w:rsid w:val="006A563A"/>
    <w:rsid w:val="006A6AAC"/>
    <w:rsid w:val="006A6ADF"/>
    <w:rsid w:val="006A77F6"/>
    <w:rsid w:val="006A7F15"/>
    <w:rsid w:val="006A7F49"/>
    <w:rsid w:val="006B0296"/>
    <w:rsid w:val="006B19FC"/>
    <w:rsid w:val="006B4861"/>
    <w:rsid w:val="006B589D"/>
    <w:rsid w:val="006B58FE"/>
    <w:rsid w:val="006B5C80"/>
    <w:rsid w:val="006B63F3"/>
    <w:rsid w:val="006B6AE1"/>
    <w:rsid w:val="006B7F2A"/>
    <w:rsid w:val="006C2238"/>
    <w:rsid w:val="006C5B50"/>
    <w:rsid w:val="006C7845"/>
    <w:rsid w:val="006D0B53"/>
    <w:rsid w:val="006D1331"/>
    <w:rsid w:val="006D2325"/>
    <w:rsid w:val="006D30D7"/>
    <w:rsid w:val="006D52E0"/>
    <w:rsid w:val="006E0AC1"/>
    <w:rsid w:val="006E1D90"/>
    <w:rsid w:val="006E1FD8"/>
    <w:rsid w:val="006E2BFF"/>
    <w:rsid w:val="006E30AA"/>
    <w:rsid w:val="006E5F21"/>
    <w:rsid w:val="006E6CB4"/>
    <w:rsid w:val="006E79F6"/>
    <w:rsid w:val="006F1516"/>
    <w:rsid w:val="006F22E3"/>
    <w:rsid w:val="006F394E"/>
    <w:rsid w:val="00701DAF"/>
    <w:rsid w:val="0070353E"/>
    <w:rsid w:val="0070434A"/>
    <w:rsid w:val="00705EE8"/>
    <w:rsid w:val="0070699A"/>
    <w:rsid w:val="00706A4A"/>
    <w:rsid w:val="00706B72"/>
    <w:rsid w:val="00707126"/>
    <w:rsid w:val="00707B79"/>
    <w:rsid w:val="007100B0"/>
    <w:rsid w:val="00710C6C"/>
    <w:rsid w:val="00712F7A"/>
    <w:rsid w:val="00713938"/>
    <w:rsid w:val="00713F68"/>
    <w:rsid w:val="007142C4"/>
    <w:rsid w:val="00714768"/>
    <w:rsid w:val="00715EAA"/>
    <w:rsid w:val="00716A40"/>
    <w:rsid w:val="0071789B"/>
    <w:rsid w:val="00720061"/>
    <w:rsid w:val="00721A40"/>
    <w:rsid w:val="00721E3A"/>
    <w:rsid w:val="0072269D"/>
    <w:rsid w:val="00722B6C"/>
    <w:rsid w:val="007237A4"/>
    <w:rsid w:val="00724F66"/>
    <w:rsid w:val="00725333"/>
    <w:rsid w:val="0072698C"/>
    <w:rsid w:val="00730047"/>
    <w:rsid w:val="00730EF8"/>
    <w:rsid w:val="00731296"/>
    <w:rsid w:val="00731B6B"/>
    <w:rsid w:val="00732423"/>
    <w:rsid w:val="007328BE"/>
    <w:rsid w:val="00733A5B"/>
    <w:rsid w:val="00734B5D"/>
    <w:rsid w:val="00736FCF"/>
    <w:rsid w:val="0073730B"/>
    <w:rsid w:val="0073794E"/>
    <w:rsid w:val="00740091"/>
    <w:rsid w:val="007420ED"/>
    <w:rsid w:val="00742188"/>
    <w:rsid w:val="00742F31"/>
    <w:rsid w:val="00743979"/>
    <w:rsid w:val="007479C7"/>
    <w:rsid w:val="00747B1E"/>
    <w:rsid w:val="007525F3"/>
    <w:rsid w:val="00753014"/>
    <w:rsid w:val="007530EE"/>
    <w:rsid w:val="00754B4C"/>
    <w:rsid w:val="00754C46"/>
    <w:rsid w:val="00755D6A"/>
    <w:rsid w:val="007563DD"/>
    <w:rsid w:val="007579C2"/>
    <w:rsid w:val="00762113"/>
    <w:rsid w:val="00764455"/>
    <w:rsid w:val="00765331"/>
    <w:rsid w:val="00766C1F"/>
    <w:rsid w:val="00767DAB"/>
    <w:rsid w:val="00770110"/>
    <w:rsid w:val="00770363"/>
    <w:rsid w:val="007704CD"/>
    <w:rsid w:val="00770720"/>
    <w:rsid w:val="00770BB7"/>
    <w:rsid w:val="00770E25"/>
    <w:rsid w:val="007719E3"/>
    <w:rsid w:val="00771A00"/>
    <w:rsid w:val="00772022"/>
    <w:rsid w:val="00772E9D"/>
    <w:rsid w:val="00775E2D"/>
    <w:rsid w:val="00775E57"/>
    <w:rsid w:val="00776943"/>
    <w:rsid w:val="00777321"/>
    <w:rsid w:val="007773E3"/>
    <w:rsid w:val="00780BDC"/>
    <w:rsid w:val="007815AF"/>
    <w:rsid w:val="00785A80"/>
    <w:rsid w:val="007860FA"/>
    <w:rsid w:val="00787F31"/>
    <w:rsid w:val="007915DB"/>
    <w:rsid w:val="0079204A"/>
    <w:rsid w:val="007927B8"/>
    <w:rsid w:val="007929B2"/>
    <w:rsid w:val="007940CD"/>
    <w:rsid w:val="00794B13"/>
    <w:rsid w:val="00794E8E"/>
    <w:rsid w:val="00795537"/>
    <w:rsid w:val="00796274"/>
    <w:rsid w:val="00797022"/>
    <w:rsid w:val="007A0220"/>
    <w:rsid w:val="007A3DA8"/>
    <w:rsid w:val="007A69CA"/>
    <w:rsid w:val="007A6BCC"/>
    <w:rsid w:val="007A7474"/>
    <w:rsid w:val="007A7AC9"/>
    <w:rsid w:val="007A7B8A"/>
    <w:rsid w:val="007B0C5C"/>
    <w:rsid w:val="007B0E1A"/>
    <w:rsid w:val="007B12AF"/>
    <w:rsid w:val="007B20FF"/>
    <w:rsid w:val="007B254B"/>
    <w:rsid w:val="007B2EFF"/>
    <w:rsid w:val="007B2FFF"/>
    <w:rsid w:val="007B34EA"/>
    <w:rsid w:val="007B7013"/>
    <w:rsid w:val="007B725A"/>
    <w:rsid w:val="007B72BB"/>
    <w:rsid w:val="007C2D37"/>
    <w:rsid w:val="007C2ECC"/>
    <w:rsid w:val="007C6499"/>
    <w:rsid w:val="007C66CB"/>
    <w:rsid w:val="007C66D0"/>
    <w:rsid w:val="007D06C9"/>
    <w:rsid w:val="007D089A"/>
    <w:rsid w:val="007D4075"/>
    <w:rsid w:val="007D4660"/>
    <w:rsid w:val="007D4B83"/>
    <w:rsid w:val="007D5847"/>
    <w:rsid w:val="007D5EF5"/>
    <w:rsid w:val="007D6259"/>
    <w:rsid w:val="007D661A"/>
    <w:rsid w:val="007D6740"/>
    <w:rsid w:val="007D7427"/>
    <w:rsid w:val="007D7C5B"/>
    <w:rsid w:val="007D7EA1"/>
    <w:rsid w:val="007E02DC"/>
    <w:rsid w:val="007E05C3"/>
    <w:rsid w:val="007E06DF"/>
    <w:rsid w:val="007E1011"/>
    <w:rsid w:val="007E2F99"/>
    <w:rsid w:val="007E539F"/>
    <w:rsid w:val="007E6011"/>
    <w:rsid w:val="007F1A8F"/>
    <w:rsid w:val="007F53A7"/>
    <w:rsid w:val="007F6532"/>
    <w:rsid w:val="007F6975"/>
    <w:rsid w:val="007F71E1"/>
    <w:rsid w:val="007F721D"/>
    <w:rsid w:val="007F79CE"/>
    <w:rsid w:val="007F7ADF"/>
    <w:rsid w:val="00801194"/>
    <w:rsid w:val="00801721"/>
    <w:rsid w:val="0080181B"/>
    <w:rsid w:val="00801989"/>
    <w:rsid w:val="008034E7"/>
    <w:rsid w:val="0080366A"/>
    <w:rsid w:val="00804F91"/>
    <w:rsid w:val="008054F6"/>
    <w:rsid w:val="00805CDE"/>
    <w:rsid w:val="00805EAA"/>
    <w:rsid w:val="00810806"/>
    <w:rsid w:val="0081241F"/>
    <w:rsid w:val="0081254B"/>
    <w:rsid w:val="00815196"/>
    <w:rsid w:val="0081579A"/>
    <w:rsid w:val="00816CE8"/>
    <w:rsid w:val="00817FBF"/>
    <w:rsid w:val="0082023A"/>
    <w:rsid w:val="008207CF"/>
    <w:rsid w:val="00822BA4"/>
    <w:rsid w:val="00822E94"/>
    <w:rsid w:val="00823D61"/>
    <w:rsid w:val="008240DC"/>
    <w:rsid w:val="0082431E"/>
    <w:rsid w:val="00824B81"/>
    <w:rsid w:val="00826399"/>
    <w:rsid w:val="00827E0B"/>
    <w:rsid w:val="0083052B"/>
    <w:rsid w:val="00830E28"/>
    <w:rsid w:val="00833359"/>
    <w:rsid w:val="00833CD4"/>
    <w:rsid w:val="00834D80"/>
    <w:rsid w:val="00835298"/>
    <w:rsid w:val="008362FD"/>
    <w:rsid w:val="008375EC"/>
    <w:rsid w:val="00842822"/>
    <w:rsid w:val="00843321"/>
    <w:rsid w:val="008435CE"/>
    <w:rsid w:val="008448C7"/>
    <w:rsid w:val="0084710A"/>
    <w:rsid w:val="008471B5"/>
    <w:rsid w:val="00850B7B"/>
    <w:rsid w:val="00851D32"/>
    <w:rsid w:val="00852EA4"/>
    <w:rsid w:val="0085374B"/>
    <w:rsid w:val="00853848"/>
    <w:rsid w:val="0085403C"/>
    <w:rsid w:val="0085581C"/>
    <w:rsid w:val="0085590E"/>
    <w:rsid w:val="00856678"/>
    <w:rsid w:val="00857F91"/>
    <w:rsid w:val="00861FF1"/>
    <w:rsid w:val="008623D0"/>
    <w:rsid w:val="00863694"/>
    <w:rsid w:val="008642DC"/>
    <w:rsid w:val="00864BE7"/>
    <w:rsid w:val="00865DA5"/>
    <w:rsid w:val="00866257"/>
    <w:rsid w:val="00866C20"/>
    <w:rsid w:val="008670BC"/>
    <w:rsid w:val="00867B94"/>
    <w:rsid w:val="00873DF5"/>
    <w:rsid w:val="00874FD2"/>
    <w:rsid w:val="00875FBD"/>
    <w:rsid w:val="008766CF"/>
    <w:rsid w:val="00880F37"/>
    <w:rsid w:val="0088148D"/>
    <w:rsid w:val="008827B3"/>
    <w:rsid w:val="00882A06"/>
    <w:rsid w:val="008840B3"/>
    <w:rsid w:val="00884DB0"/>
    <w:rsid w:val="008864E5"/>
    <w:rsid w:val="008869F9"/>
    <w:rsid w:val="00890CD7"/>
    <w:rsid w:val="008930D3"/>
    <w:rsid w:val="00894952"/>
    <w:rsid w:val="008952CE"/>
    <w:rsid w:val="0089551D"/>
    <w:rsid w:val="00896F8F"/>
    <w:rsid w:val="00897259"/>
    <w:rsid w:val="0089764E"/>
    <w:rsid w:val="008A51BA"/>
    <w:rsid w:val="008A61E8"/>
    <w:rsid w:val="008A78D2"/>
    <w:rsid w:val="008B086B"/>
    <w:rsid w:val="008B221A"/>
    <w:rsid w:val="008B2B7B"/>
    <w:rsid w:val="008B324C"/>
    <w:rsid w:val="008B3B54"/>
    <w:rsid w:val="008B4573"/>
    <w:rsid w:val="008B5437"/>
    <w:rsid w:val="008B6702"/>
    <w:rsid w:val="008B6F64"/>
    <w:rsid w:val="008B7958"/>
    <w:rsid w:val="008B7B2C"/>
    <w:rsid w:val="008C1687"/>
    <w:rsid w:val="008C1BF7"/>
    <w:rsid w:val="008C1F59"/>
    <w:rsid w:val="008C2CF0"/>
    <w:rsid w:val="008C3703"/>
    <w:rsid w:val="008C4588"/>
    <w:rsid w:val="008C5071"/>
    <w:rsid w:val="008D20C6"/>
    <w:rsid w:val="008D33A5"/>
    <w:rsid w:val="008D538F"/>
    <w:rsid w:val="008D5DC3"/>
    <w:rsid w:val="008E1969"/>
    <w:rsid w:val="008E25AE"/>
    <w:rsid w:val="008E27C0"/>
    <w:rsid w:val="008E3710"/>
    <w:rsid w:val="008E3B9D"/>
    <w:rsid w:val="008E4207"/>
    <w:rsid w:val="008E4290"/>
    <w:rsid w:val="008E48F8"/>
    <w:rsid w:val="008E4FD8"/>
    <w:rsid w:val="008E5D95"/>
    <w:rsid w:val="008E6052"/>
    <w:rsid w:val="008E7971"/>
    <w:rsid w:val="008F0FF8"/>
    <w:rsid w:val="008F1763"/>
    <w:rsid w:val="008F562A"/>
    <w:rsid w:val="008F6C63"/>
    <w:rsid w:val="008F6D39"/>
    <w:rsid w:val="009016D2"/>
    <w:rsid w:val="00902274"/>
    <w:rsid w:val="00902CF8"/>
    <w:rsid w:val="009041AE"/>
    <w:rsid w:val="0090426A"/>
    <w:rsid w:val="00904D79"/>
    <w:rsid w:val="0090521B"/>
    <w:rsid w:val="0090548A"/>
    <w:rsid w:val="009105BE"/>
    <w:rsid w:val="009113C0"/>
    <w:rsid w:val="00911AD9"/>
    <w:rsid w:val="00912361"/>
    <w:rsid w:val="0091355D"/>
    <w:rsid w:val="00914F17"/>
    <w:rsid w:val="00915F31"/>
    <w:rsid w:val="00917258"/>
    <w:rsid w:val="00917366"/>
    <w:rsid w:val="00917669"/>
    <w:rsid w:val="00917E1C"/>
    <w:rsid w:val="00917EB2"/>
    <w:rsid w:val="009204B5"/>
    <w:rsid w:val="00920D6C"/>
    <w:rsid w:val="00922649"/>
    <w:rsid w:val="00922F0B"/>
    <w:rsid w:val="00923720"/>
    <w:rsid w:val="00923F56"/>
    <w:rsid w:val="009246FB"/>
    <w:rsid w:val="009252BD"/>
    <w:rsid w:val="0093257B"/>
    <w:rsid w:val="00933C29"/>
    <w:rsid w:val="00933F3B"/>
    <w:rsid w:val="00934004"/>
    <w:rsid w:val="00934362"/>
    <w:rsid w:val="00937D0B"/>
    <w:rsid w:val="00937EA5"/>
    <w:rsid w:val="00941F59"/>
    <w:rsid w:val="0094242A"/>
    <w:rsid w:val="00942C0E"/>
    <w:rsid w:val="00943170"/>
    <w:rsid w:val="0094476B"/>
    <w:rsid w:val="00944C6A"/>
    <w:rsid w:val="00945CAA"/>
    <w:rsid w:val="00945E5C"/>
    <w:rsid w:val="009471B4"/>
    <w:rsid w:val="0094763C"/>
    <w:rsid w:val="009501B9"/>
    <w:rsid w:val="00952D26"/>
    <w:rsid w:val="009530D0"/>
    <w:rsid w:val="00953CF4"/>
    <w:rsid w:val="00955167"/>
    <w:rsid w:val="00955BD8"/>
    <w:rsid w:val="00957104"/>
    <w:rsid w:val="0096123B"/>
    <w:rsid w:val="009617D4"/>
    <w:rsid w:val="00964E52"/>
    <w:rsid w:val="009669D4"/>
    <w:rsid w:val="0097033B"/>
    <w:rsid w:val="0097074B"/>
    <w:rsid w:val="00970EAD"/>
    <w:rsid w:val="009721BD"/>
    <w:rsid w:val="009730F0"/>
    <w:rsid w:val="00973C39"/>
    <w:rsid w:val="00974270"/>
    <w:rsid w:val="009743DD"/>
    <w:rsid w:val="00975533"/>
    <w:rsid w:val="00977005"/>
    <w:rsid w:val="0098102F"/>
    <w:rsid w:val="00983612"/>
    <w:rsid w:val="00984CD5"/>
    <w:rsid w:val="00986080"/>
    <w:rsid w:val="009902EE"/>
    <w:rsid w:val="00991CA6"/>
    <w:rsid w:val="009936E6"/>
    <w:rsid w:val="00993736"/>
    <w:rsid w:val="00993DC3"/>
    <w:rsid w:val="0099460F"/>
    <w:rsid w:val="00995087"/>
    <w:rsid w:val="009954BB"/>
    <w:rsid w:val="00997A92"/>
    <w:rsid w:val="009A14BD"/>
    <w:rsid w:val="009A1790"/>
    <w:rsid w:val="009A3887"/>
    <w:rsid w:val="009A3DBE"/>
    <w:rsid w:val="009A6162"/>
    <w:rsid w:val="009A6806"/>
    <w:rsid w:val="009A7157"/>
    <w:rsid w:val="009B1987"/>
    <w:rsid w:val="009B2825"/>
    <w:rsid w:val="009B357B"/>
    <w:rsid w:val="009B494C"/>
    <w:rsid w:val="009B518E"/>
    <w:rsid w:val="009B657B"/>
    <w:rsid w:val="009B6694"/>
    <w:rsid w:val="009B6697"/>
    <w:rsid w:val="009B6736"/>
    <w:rsid w:val="009B6DCF"/>
    <w:rsid w:val="009B7F9C"/>
    <w:rsid w:val="009C1B29"/>
    <w:rsid w:val="009C1BFA"/>
    <w:rsid w:val="009C1E11"/>
    <w:rsid w:val="009C30B1"/>
    <w:rsid w:val="009C48A2"/>
    <w:rsid w:val="009C64E7"/>
    <w:rsid w:val="009C6512"/>
    <w:rsid w:val="009C6C64"/>
    <w:rsid w:val="009C6E8E"/>
    <w:rsid w:val="009C737A"/>
    <w:rsid w:val="009D1A65"/>
    <w:rsid w:val="009D1DAA"/>
    <w:rsid w:val="009D2DCD"/>
    <w:rsid w:val="009D2EB6"/>
    <w:rsid w:val="009D363B"/>
    <w:rsid w:val="009D4A75"/>
    <w:rsid w:val="009D4A92"/>
    <w:rsid w:val="009E06F3"/>
    <w:rsid w:val="009E1750"/>
    <w:rsid w:val="009E21FC"/>
    <w:rsid w:val="009E2586"/>
    <w:rsid w:val="009E2A89"/>
    <w:rsid w:val="009E42E0"/>
    <w:rsid w:val="009E4F57"/>
    <w:rsid w:val="009E5F07"/>
    <w:rsid w:val="009E6C5B"/>
    <w:rsid w:val="009E7CB4"/>
    <w:rsid w:val="009F0F16"/>
    <w:rsid w:val="009F1721"/>
    <w:rsid w:val="009F1B71"/>
    <w:rsid w:val="009F1D05"/>
    <w:rsid w:val="009F273A"/>
    <w:rsid w:val="009F2EC0"/>
    <w:rsid w:val="009F31EB"/>
    <w:rsid w:val="009F3849"/>
    <w:rsid w:val="009F4559"/>
    <w:rsid w:val="009F60A9"/>
    <w:rsid w:val="009F6C7F"/>
    <w:rsid w:val="00A00F16"/>
    <w:rsid w:val="00A0558C"/>
    <w:rsid w:val="00A07856"/>
    <w:rsid w:val="00A11A34"/>
    <w:rsid w:val="00A12C65"/>
    <w:rsid w:val="00A14161"/>
    <w:rsid w:val="00A147F0"/>
    <w:rsid w:val="00A15B73"/>
    <w:rsid w:val="00A17049"/>
    <w:rsid w:val="00A1760B"/>
    <w:rsid w:val="00A21638"/>
    <w:rsid w:val="00A21E72"/>
    <w:rsid w:val="00A21EC4"/>
    <w:rsid w:val="00A22FD1"/>
    <w:rsid w:val="00A238EE"/>
    <w:rsid w:val="00A23FA0"/>
    <w:rsid w:val="00A24088"/>
    <w:rsid w:val="00A3044D"/>
    <w:rsid w:val="00A311EC"/>
    <w:rsid w:val="00A312A2"/>
    <w:rsid w:val="00A32D50"/>
    <w:rsid w:val="00A331D2"/>
    <w:rsid w:val="00A3446A"/>
    <w:rsid w:val="00A34714"/>
    <w:rsid w:val="00A35E0F"/>
    <w:rsid w:val="00A36698"/>
    <w:rsid w:val="00A36916"/>
    <w:rsid w:val="00A36F72"/>
    <w:rsid w:val="00A4087B"/>
    <w:rsid w:val="00A408D3"/>
    <w:rsid w:val="00A41825"/>
    <w:rsid w:val="00A43AAC"/>
    <w:rsid w:val="00A4641E"/>
    <w:rsid w:val="00A466BA"/>
    <w:rsid w:val="00A4748F"/>
    <w:rsid w:val="00A47523"/>
    <w:rsid w:val="00A47879"/>
    <w:rsid w:val="00A52E8B"/>
    <w:rsid w:val="00A53682"/>
    <w:rsid w:val="00A53EF9"/>
    <w:rsid w:val="00A614F6"/>
    <w:rsid w:val="00A61A4A"/>
    <w:rsid w:val="00A626DB"/>
    <w:rsid w:val="00A63D3F"/>
    <w:rsid w:val="00A642CC"/>
    <w:rsid w:val="00A6450E"/>
    <w:rsid w:val="00A718C5"/>
    <w:rsid w:val="00A74314"/>
    <w:rsid w:val="00A747F9"/>
    <w:rsid w:val="00A74A9B"/>
    <w:rsid w:val="00A75066"/>
    <w:rsid w:val="00A769C4"/>
    <w:rsid w:val="00A775A9"/>
    <w:rsid w:val="00A77D9B"/>
    <w:rsid w:val="00A8004F"/>
    <w:rsid w:val="00A80347"/>
    <w:rsid w:val="00A80A94"/>
    <w:rsid w:val="00A82934"/>
    <w:rsid w:val="00A83DAD"/>
    <w:rsid w:val="00A8529D"/>
    <w:rsid w:val="00A854EF"/>
    <w:rsid w:val="00A86207"/>
    <w:rsid w:val="00A8660E"/>
    <w:rsid w:val="00A878FF"/>
    <w:rsid w:val="00A91288"/>
    <w:rsid w:val="00A9390B"/>
    <w:rsid w:val="00A94441"/>
    <w:rsid w:val="00A94EA8"/>
    <w:rsid w:val="00A95AAE"/>
    <w:rsid w:val="00A9626E"/>
    <w:rsid w:val="00A96ACA"/>
    <w:rsid w:val="00A97FE9"/>
    <w:rsid w:val="00AA591E"/>
    <w:rsid w:val="00AB0775"/>
    <w:rsid w:val="00AB1537"/>
    <w:rsid w:val="00AB16AF"/>
    <w:rsid w:val="00AB31DE"/>
    <w:rsid w:val="00AB3596"/>
    <w:rsid w:val="00AB3982"/>
    <w:rsid w:val="00AB3B47"/>
    <w:rsid w:val="00AB407B"/>
    <w:rsid w:val="00AB42AC"/>
    <w:rsid w:val="00AB4C7F"/>
    <w:rsid w:val="00AB64D5"/>
    <w:rsid w:val="00AB6FCE"/>
    <w:rsid w:val="00AB76A0"/>
    <w:rsid w:val="00AB7808"/>
    <w:rsid w:val="00AC09A4"/>
    <w:rsid w:val="00AC2CBD"/>
    <w:rsid w:val="00AC36C7"/>
    <w:rsid w:val="00AC512C"/>
    <w:rsid w:val="00AC5F0A"/>
    <w:rsid w:val="00AC614C"/>
    <w:rsid w:val="00AD0A0E"/>
    <w:rsid w:val="00AD114A"/>
    <w:rsid w:val="00AD13E1"/>
    <w:rsid w:val="00AD1BA8"/>
    <w:rsid w:val="00AD2B11"/>
    <w:rsid w:val="00AD2CED"/>
    <w:rsid w:val="00AD39C6"/>
    <w:rsid w:val="00AD3B5C"/>
    <w:rsid w:val="00AD4E9F"/>
    <w:rsid w:val="00AD5174"/>
    <w:rsid w:val="00AD7F1F"/>
    <w:rsid w:val="00AE01F1"/>
    <w:rsid w:val="00AE17FD"/>
    <w:rsid w:val="00AE1F93"/>
    <w:rsid w:val="00AE2300"/>
    <w:rsid w:val="00AE3DF5"/>
    <w:rsid w:val="00AE3ECA"/>
    <w:rsid w:val="00AE40DA"/>
    <w:rsid w:val="00AE4171"/>
    <w:rsid w:val="00AE4BAF"/>
    <w:rsid w:val="00AE5249"/>
    <w:rsid w:val="00AF0444"/>
    <w:rsid w:val="00AF27BB"/>
    <w:rsid w:val="00AF4B0B"/>
    <w:rsid w:val="00AF77CF"/>
    <w:rsid w:val="00AF7DF6"/>
    <w:rsid w:val="00B0033A"/>
    <w:rsid w:val="00B02525"/>
    <w:rsid w:val="00B02B0E"/>
    <w:rsid w:val="00B035C6"/>
    <w:rsid w:val="00B0412A"/>
    <w:rsid w:val="00B0520F"/>
    <w:rsid w:val="00B06539"/>
    <w:rsid w:val="00B06BA2"/>
    <w:rsid w:val="00B10520"/>
    <w:rsid w:val="00B114BA"/>
    <w:rsid w:val="00B11FD5"/>
    <w:rsid w:val="00B12AE3"/>
    <w:rsid w:val="00B12AEF"/>
    <w:rsid w:val="00B13AE6"/>
    <w:rsid w:val="00B13D06"/>
    <w:rsid w:val="00B150B1"/>
    <w:rsid w:val="00B15CF6"/>
    <w:rsid w:val="00B167E2"/>
    <w:rsid w:val="00B17858"/>
    <w:rsid w:val="00B21AAC"/>
    <w:rsid w:val="00B21CFE"/>
    <w:rsid w:val="00B22D32"/>
    <w:rsid w:val="00B24CCD"/>
    <w:rsid w:val="00B2546B"/>
    <w:rsid w:val="00B31190"/>
    <w:rsid w:val="00B315B4"/>
    <w:rsid w:val="00B31A77"/>
    <w:rsid w:val="00B3423A"/>
    <w:rsid w:val="00B35376"/>
    <w:rsid w:val="00B35FF9"/>
    <w:rsid w:val="00B36782"/>
    <w:rsid w:val="00B37804"/>
    <w:rsid w:val="00B3782E"/>
    <w:rsid w:val="00B37960"/>
    <w:rsid w:val="00B40868"/>
    <w:rsid w:val="00B40EAC"/>
    <w:rsid w:val="00B428D5"/>
    <w:rsid w:val="00B439BD"/>
    <w:rsid w:val="00B44584"/>
    <w:rsid w:val="00B457BE"/>
    <w:rsid w:val="00B50147"/>
    <w:rsid w:val="00B51815"/>
    <w:rsid w:val="00B51978"/>
    <w:rsid w:val="00B53289"/>
    <w:rsid w:val="00B5338D"/>
    <w:rsid w:val="00B53B46"/>
    <w:rsid w:val="00B550D8"/>
    <w:rsid w:val="00B56BBB"/>
    <w:rsid w:val="00B617BD"/>
    <w:rsid w:val="00B6438D"/>
    <w:rsid w:val="00B646D4"/>
    <w:rsid w:val="00B65393"/>
    <w:rsid w:val="00B66600"/>
    <w:rsid w:val="00B67F68"/>
    <w:rsid w:val="00B715D7"/>
    <w:rsid w:val="00B717C8"/>
    <w:rsid w:val="00B73FF7"/>
    <w:rsid w:val="00B741B1"/>
    <w:rsid w:val="00B74BDB"/>
    <w:rsid w:val="00B74C02"/>
    <w:rsid w:val="00B7633B"/>
    <w:rsid w:val="00B77860"/>
    <w:rsid w:val="00B81715"/>
    <w:rsid w:val="00B81A62"/>
    <w:rsid w:val="00B83790"/>
    <w:rsid w:val="00B873E9"/>
    <w:rsid w:val="00B87972"/>
    <w:rsid w:val="00B90482"/>
    <w:rsid w:val="00B91F84"/>
    <w:rsid w:val="00B9266B"/>
    <w:rsid w:val="00B93B5C"/>
    <w:rsid w:val="00B94805"/>
    <w:rsid w:val="00B955FA"/>
    <w:rsid w:val="00B96144"/>
    <w:rsid w:val="00B96AF4"/>
    <w:rsid w:val="00B9714B"/>
    <w:rsid w:val="00BA2AEF"/>
    <w:rsid w:val="00BA4929"/>
    <w:rsid w:val="00BA4BBF"/>
    <w:rsid w:val="00BA4CC3"/>
    <w:rsid w:val="00BA5628"/>
    <w:rsid w:val="00BA5920"/>
    <w:rsid w:val="00BA6136"/>
    <w:rsid w:val="00BA63B6"/>
    <w:rsid w:val="00BA6E6E"/>
    <w:rsid w:val="00BA73F0"/>
    <w:rsid w:val="00BA7621"/>
    <w:rsid w:val="00BB0B63"/>
    <w:rsid w:val="00BB320B"/>
    <w:rsid w:val="00BB3443"/>
    <w:rsid w:val="00BB3925"/>
    <w:rsid w:val="00BB59B4"/>
    <w:rsid w:val="00BB75B9"/>
    <w:rsid w:val="00BB78DA"/>
    <w:rsid w:val="00BC07D4"/>
    <w:rsid w:val="00BC47BC"/>
    <w:rsid w:val="00BC4E25"/>
    <w:rsid w:val="00BC5260"/>
    <w:rsid w:val="00BC5EDF"/>
    <w:rsid w:val="00BC6C4F"/>
    <w:rsid w:val="00BC7126"/>
    <w:rsid w:val="00BC7742"/>
    <w:rsid w:val="00BD0568"/>
    <w:rsid w:val="00BD0EF6"/>
    <w:rsid w:val="00BD1769"/>
    <w:rsid w:val="00BD21D8"/>
    <w:rsid w:val="00BD2C67"/>
    <w:rsid w:val="00BD336D"/>
    <w:rsid w:val="00BD4E91"/>
    <w:rsid w:val="00BD4FC8"/>
    <w:rsid w:val="00BD510D"/>
    <w:rsid w:val="00BD6F31"/>
    <w:rsid w:val="00BD7720"/>
    <w:rsid w:val="00BD7E8D"/>
    <w:rsid w:val="00BE0A82"/>
    <w:rsid w:val="00BE15B8"/>
    <w:rsid w:val="00BE1AAC"/>
    <w:rsid w:val="00BE1CE8"/>
    <w:rsid w:val="00BE32C8"/>
    <w:rsid w:val="00BE3346"/>
    <w:rsid w:val="00BE44CE"/>
    <w:rsid w:val="00BE5DE2"/>
    <w:rsid w:val="00BF1101"/>
    <w:rsid w:val="00BF180B"/>
    <w:rsid w:val="00BF382F"/>
    <w:rsid w:val="00BF463D"/>
    <w:rsid w:val="00BF5F7E"/>
    <w:rsid w:val="00BF611E"/>
    <w:rsid w:val="00C0191D"/>
    <w:rsid w:val="00C02D63"/>
    <w:rsid w:val="00C02E78"/>
    <w:rsid w:val="00C0462A"/>
    <w:rsid w:val="00C04828"/>
    <w:rsid w:val="00C051FC"/>
    <w:rsid w:val="00C06D4D"/>
    <w:rsid w:val="00C06E13"/>
    <w:rsid w:val="00C07D2D"/>
    <w:rsid w:val="00C07DD8"/>
    <w:rsid w:val="00C10C1E"/>
    <w:rsid w:val="00C10D29"/>
    <w:rsid w:val="00C13386"/>
    <w:rsid w:val="00C145BB"/>
    <w:rsid w:val="00C148C4"/>
    <w:rsid w:val="00C14D3C"/>
    <w:rsid w:val="00C15DDC"/>
    <w:rsid w:val="00C163B0"/>
    <w:rsid w:val="00C1691F"/>
    <w:rsid w:val="00C20567"/>
    <w:rsid w:val="00C205A9"/>
    <w:rsid w:val="00C219F1"/>
    <w:rsid w:val="00C23AD0"/>
    <w:rsid w:val="00C23E24"/>
    <w:rsid w:val="00C244D0"/>
    <w:rsid w:val="00C27596"/>
    <w:rsid w:val="00C277E5"/>
    <w:rsid w:val="00C3151D"/>
    <w:rsid w:val="00C32AEC"/>
    <w:rsid w:val="00C331F3"/>
    <w:rsid w:val="00C334F7"/>
    <w:rsid w:val="00C34525"/>
    <w:rsid w:val="00C3654C"/>
    <w:rsid w:val="00C369FE"/>
    <w:rsid w:val="00C37824"/>
    <w:rsid w:val="00C37ACF"/>
    <w:rsid w:val="00C40F28"/>
    <w:rsid w:val="00C4240D"/>
    <w:rsid w:val="00C43758"/>
    <w:rsid w:val="00C44B54"/>
    <w:rsid w:val="00C463CB"/>
    <w:rsid w:val="00C46B5D"/>
    <w:rsid w:val="00C475B3"/>
    <w:rsid w:val="00C52A1E"/>
    <w:rsid w:val="00C54A43"/>
    <w:rsid w:val="00C61A5C"/>
    <w:rsid w:val="00C61B7C"/>
    <w:rsid w:val="00C62835"/>
    <w:rsid w:val="00C62B76"/>
    <w:rsid w:val="00C630F6"/>
    <w:rsid w:val="00C63801"/>
    <w:rsid w:val="00C66EDE"/>
    <w:rsid w:val="00C675D7"/>
    <w:rsid w:val="00C72826"/>
    <w:rsid w:val="00C7668F"/>
    <w:rsid w:val="00C80B80"/>
    <w:rsid w:val="00C80EA8"/>
    <w:rsid w:val="00C8176B"/>
    <w:rsid w:val="00C82103"/>
    <w:rsid w:val="00C82F28"/>
    <w:rsid w:val="00C83CC5"/>
    <w:rsid w:val="00C83D7C"/>
    <w:rsid w:val="00C845C2"/>
    <w:rsid w:val="00C84FE2"/>
    <w:rsid w:val="00C862C4"/>
    <w:rsid w:val="00C870E2"/>
    <w:rsid w:val="00C91AF6"/>
    <w:rsid w:val="00C9204F"/>
    <w:rsid w:val="00C92107"/>
    <w:rsid w:val="00C931E4"/>
    <w:rsid w:val="00C9455A"/>
    <w:rsid w:val="00C95817"/>
    <w:rsid w:val="00C95FA1"/>
    <w:rsid w:val="00C95FDA"/>
    <w:rsid w:val="00C9759F"/>
    <w:rsid w:val="00CA0208"/>
    <w:rsid w:val="00CA18C1"/>
    <w:rsid w:val="00CA26B5"/>
    <w:rsid w:val="00CA3B5E"/>
    <w:rsid w:val="00CA4B1F"/>
    <w:rsid w:val="00CA7BAB"/>
    <w:rsid w:val="00CB0345"/>
    <w:rsid w:val="00CB0CC1"/>
    <w:rsid w:val="00CB1292"/>
    <w:rsid w:val="00CB18F5"/>
    <w:rsid w:val="00CB26CC"/>
    <w:rsid w:val="00CB5A53"/>
    <w:rsid w:val="00CB5A74"/>
    <w:rsid w:val="00CB6292"/>
    <w:rsid w:val="00CB71D4"/>
    <w:rsid w:val="00CB73D8"/>
    <w:rsid w:val="00CB7449"/>
    <w:rsid w:val="00CC0281"/>
    <w:rsid w:val="00CC0758"/>
    <w:rsid w:val="00CC1240"/>
    <w:rsid w:val="00CC2CC0"/>
    <w:rsid w:val="00CC2E97"/>
    <w:rsid w:val="00CC45BF"/>
    <w:rsid w:val="00CC66DF"/>
    <w:rsid w:val="00CC6B4B"/>
    <w:rsid w:val="00CC6DA8"/>
    <w:rsid w:val="00CC7412"/>
    <w:rsid w:val="00CD2710"/>
    <w:rsid w:val="00CD29F0"/>
    <w:rsid w:val="00CD2F30"/>
    <w:rsid w:val="00CD310D"/>
    <w:rsid w:val="00CD3261"/>
    <w:rsid w:val="00CD3D4C"/>
    <w:rsid w:val="00CD41C2"/>
    <w:rsid w:val="00CD6DB4"/>
    <w:rsid w:val="00CD6F1A"/>
    <w:rsid w:val="00CD77C6"/>
    <w:rsid w:val="00CE0F5A"/>
    <w:rsid w:val="00CE1B0E"/>
    <w:rsid w:val="00CE23FE"/>
    <w:rsid w:val="00CE247A"/>
    <w:rsid w:val="00CE4999"/>
    <w:rsid w:val="00CE6C32"/>
    <w:rsid w:val="00CE7BF9"/>
    <w:rsid w:val="00CE7DDC"/>
    <w:rsid w:val="00CE7F2D"/>
    <w:rsid w:val="00CF24B9"/>
    <w:rsid w:val="00CF2EF5"/>
    <w:rsid w:val="00CF3621"/>
    <w:rsid w:val="00CF367F"/>
    <w:rsid w:val="00CF6584"/>
    <w:rsid w:val="00CF699B"/>
    <w:rsid w:val="00D00067"/>
    <w:rsid w:val="00D00215"/>
    <w:rsid w:val="00D01A74"/>
    <w:rsid w:val="00D04E6A"/>
    <w:rsid w:val="00D056FA"/>
    <w:rsid w:val="00D06080"/>
    <w:rsid w:val="00D06123"/>
    <w:rsid w:val="00D070B1"/>
    <w:rsid w:val="00D1113A"/>
    <w:rsid w:val="00D138B2"/>
    <w:rsid w:val="00D149AF"/>
    <w:rsid w:val="00D16231"/>
    <w:rsid w:val="00D173B6"/>
    <w:rsid w:val="00D17529"/>
    <w:rsid w:val="00D2288D"/>
    <w:rsid w:val="00D22AEA"/>
    <w:rsid w:val="00D23A8F"/>
    <w:rsid w:val="00D2401B"/>
    <w:rsid w:val="00D24F2D"/>
    <w:rsid w:val="00D250CC"/>
    <w:rsid w:val="00D26017"/>
    <w:rsid w:val="00D26E99"/>
    <w:rsid w:val="00D27D12"/>
    <w:rsid w:val="00D30B40"/>
    <w:rsid w:val="00D3114E"/>
    <w:rsid w:val="00D31253"/>
    <w:rsid w:val="00D3131C"/>
    <w:rsid w:val="00D31340"/>
    <w:rsid w:val="00D339A7"/>
    <w:rsid w:val="00D35114"/>
    <w:rsid w:val="00D3637A"/>
    <w:rsid w:val="00D40022"/>
    <w:rsid w:val="00D420A6"/>
    <w:rsid w:val="00D42F7E"/>
    <w:rsid w:val="00D45038"/>
    <w:rsid w:val="00D45484"/>
    <w:rsid w:val="00D45760"/>
    <w:rsid w:val="00D46429"/>
    <w:rsid w:val="00D503E5"/>
    <w:rsid w:val="00D51354"/>
    <w:rsid w:val="00D5274F"/>
    <w:rsid w:val="00D52E98"/>
    <w:rsid w:val="00D54223"/>
    <w:rsid w:val="00D616BE"/>
    <w:rsid w:val="00D62198"/>
    <w:rsid w:val="00D643DD"/>
    <w:rsid w:val="00D65C83"/>
    <w:rsid w:val="00D666AA"/>
    <w:rsid w:val="00D67D85"/>
    <w:rsid w:val="00D706E6"/>
    <w:rsid w:val="00D719D5"/>
    <w:rsid w:val="00D719EE"/>
    <w:rsid w:val="00D730AB"/>
    <w:rsid w:val="00D7414A"/>
    <w:rsid w:val="00D75A4E"/>
    <w:rsid w:val="00D75BDB"/>
    <w:rsid w:val="00D75F36"/>
    <w:rsid w:val="00D76386"/>
    <w:rsid w:val="00D76B7E"/>
    <w:rsid w:val="00D779E4"/>
    <w:rsid w:val="00D802FA"/>
    <w:rsid w:val="00D80B7E"/>
    <w:rsid w:val="00D81FD2"/>
    <w:rsid w:val="00D834C9"/>
    <w:rsid w:val="00D8393C"/>
    <w:rsid w:val="00D83EAB"/>
    <w:rsid w:val="00D84DCB"/>
    <w:rsid w:val="00D85DA7"/>
    <w:rsid w:val="00D86009"/>
    <w:rsid w:val="00D868BC"/>
    <w:rsid w:val="00D8770D"/>
    <w:rsid w:val="00D9048A"/>
    <w:rsid w:val="00D90FEC"/>
    <w:rsid w:val="00D92E43"/>
    <w:rsid w:val="00D92F95"/>
    <w:rsid w:val="00D97492"/>
    <w:rsid w:val="00DA010B"/>
    <w:rsid w:val="00DA0CF5"/>
    <w:rsid w:val="00DA173B"/>
    <w:rsid w:val="00DA1FA0"/>
    <w:rsid w:val="00DA369F"/>
    <w:rsid w:val="00DA577D"/>
    <w:rsid w:val="00DA5870"/>
    <w:rsid w:val="00DA7931"/>
    <w:rsid w:val="00DA7A43"/>
    <w:rsid w:val="00DB153E"/>
    <w:rsid w:val="00DB15EC"/>
    <w:rsid w:val="00DB2B32"/>
    <w:rsid w:val="00DB5350"/>
    <w:rsid w:val="00DB631A"/>
    <w:rsid w:val="00DB7922"/>
    <w:rsid w:val="00DC0E49"/>
    <w:rsid w:val="00DC202B"/>
    <w:rsid w:val="00DC2C26"/>
    <w:rsid w:val="00DC34E8"/>
    <w:rsid w:val="00DC5464"/>
    <w:rsid w:val="00DC5B07"/>
    <w:rsid w:val="00DC657B"/>
    <w:rsid w:val="00DC6ACC"/>
    <w:rsid w:val="00DC723F"/>
    <w:rsid w:val="00DD0A70"/>
    <w:rsid w:val="00DD2930"/>
    <w:rsid w:val="00DD3A72"/>
    <w:rsid w:val="00DD3BDA"/>
    <w:rsid w:val="00DD4354"/>
    <w:rsid w:val="00DD6655"/>
    <w:rsid w:val="00DD783D"/>
    <w:rsid w:val="00DE16EB"/>
    <w:rsid w:val="00DE22AC"/>
    <w:rsid w:val="00DE427F"/>
    <w:rsid w:val="00DE45F2"/>
    <w:rsid w:val="00DE4640"/>
    <w:rsid w:val="00DE4B6B"/>
    <w:rsid w:val="00DE5667"/>
    <w:rsid w:val="00DE7CB5"/>
    <w:rsid w:val="00DF2AB6"/>
    <w:rsid w:val="00DF4161"/>
    <w:rsid w:val="00DF41AD"/>
    <w:rsid w:val="00DF4D06"/>
    <w:rsid w:val="00DF7682"/>
    <w:rsid w:val="00DF7EED"/>
    <w:rsid w:val="00E01E1B"/>
    <w:rsid w:val="00E02363"/>
    <w:rsid w:val="00E027BF"/>
    <w:rsid w:val="00E02E21"/>
    <w:rsid w:val="00E05C8F"/>
    <w:rsid w:val="00E05D04"/>
    <w:rsid w:val="00E0609F"/>
    <w:rsid w:val="00E0641E"/>
    <w:rsid w:val="00E10502"/>
    <w:rsid w:val="00E10BE9"/>
    <w:rsid w:val="00E114A1"/>
    <w:rsid w:val="00E12EDD"/>
    <w:rsid w:val="00E15A2F"/>
    <w:rsid w:val="00E165EE"/>
    <w:rsid w:val="00E2015D"/>
    <w:rsid w:val="00E20DA4"/>
    <w:rsid w:val="00E21775"/>
    <w:rsid w:val="00E237F5"/>
    <w:rsid w:val="00E23975"/>
    <w:rsid w:val="00E246EE"/>
    <w:rsid w:val="00E25203"/>
    <w:rsid w:val="00E255FE"/>
    <w:rsid w:val="00E26A8F"/>
    <w:rsid w:val="00E27280"/>
    <w:rsid w:val="00E30314"/>
    <w:rsid w:val="00E305DF"/>
    <w:rsid w:val="00E30D33"/>
    <w:rsid w:val="00E33370"/>
    <w:rsid w:val="00E34169"/>
    <w:rsid w:val="00E34BC8"/>
    <w:rsid w:val="00E36082"/>
    <w:rsid w:val="00E371FE"/>
    <w:rsid w:val="00E375E9"/>
    <w:rsid w:val="00E401AD"/>
    <w:rsid w:val="00E40368"/>
    <w:rsid w:val="00E405B9"/>
    <w:rsid w:val="00E40A15"/>
    <w:rsid w:val="00E42BAA"/>
    <w:rsid w:val="00E433DC"/>
    <w:rsid w:val="00E449FF"/>
    <w:rsid w:val="00E45C55"/>
    <w:rsid w:val="00E46A31"/>
    <w:rsid w:val="00E51B7B"/>
    <w:rsid w:val="00E52AEA"/>
    <w:rsid w:val="00E52D4D"/>
    <w:rsid w:val="00E53A63"/>
    <w:rsid w:val="00E5453B"/>
    <w:rsid w:val="00E546CF"/>
    <w:rsid w:val="00E54F05"/>
    <w:rsid w:val="00E55569"/>
    <w:rsid w:val="00E5726D"/>
    <w:rsid w:val="00E60243"/>
    <w:rsid w:val="00E612EA"/>
    <w:rsid w:val="00E6763D"/>
    <w:rsid w:val="00E71ADF"/>
    <w:rsid w:val="00E71BD6"/>
    <w:rsid w:val="00E76FEE"/>
    <w:rsid w:val="00E77C05"/>
    <w:rsid w:val="00E77D24"/>
    <w:rsid w:val="00E805F6"/>
    <w:rsid w:val="00E809D1"/>
    <w:rsid w:val="00E81729"/>
    <w:rsid w:val="00E82EAD"/>
    <w:rsid w:val="00E84D89"/>
    <w:rsid w:val="00E84D9F"/>
    <w:rsid w:val="00E86D91"/>
    <w:rsid w:val="00E873D2"/>
    <w:rsid w:val="00E90B88"/>
    <w:rsid w:val="00E90D17"/>
    <w:rsid w:val="00E915CC"/>
    <w:rsid w:val="00E919A5"/>
    <w:rsid w:val="00E91BDE"/>
    <w:rsid w:val="00E95102"/>
    <w:rsid w:val="00E9638F"/>
    <w:rsid w:val="00EA05AC"/>
    <w:rsid w:val="00EA0B37"/>
    <w:rsid w:val="00EA114D"/>
    <w:rsid w:val="00EA1A7B"/>
    <w:rsid w:val="00EA1B8A"/>
    <w:rsid w:val="00EA1EB6"/>
    <w:rsid w:val="00EA24FB"/>
    <w:rsid w:val="00EA2C72"/>
    <w:rsid w:val="00EA3EEF"/>
    <w:rsid w:val="00EA5137"/>
    <w:rsid w:val="00EA53CF"/>
    <w:rsid w:val="00EA6D4F"/>
    <w:rsid w:val="00EA72E1"/>
    <w:rsid w:val="00EA7CCD"/>
    <w:rsid w:val="00EB06D8"/>
    <w:rsid w:val="00EB1A71"/>
    <w:rsid w:val="00EB1DFD"/>
    <w:rsid w:val="00EB4843"/>
    <w:rsid w:val="00EB5E69"/>
    <w:rsid w:val="00EC02E9"/>
    <w:rsid w:val="00EC0A35"/>
    <w:rsid w:val="00EC161E"/>
    <w:rsid w:val="00EC5444"/>
    <w:rsid w:val="00EC686F"/>
    <w:rsid w:val="00EC7F59"/>
    <w:rsid w:val="00ED4F7D"/>
    <w:rsid w:val="00ED5384"/>
    <w:rsid w:val="00ED54F5"/>
    <w:rsid w:val="00ED5CE2"/>
    <w:rsid w:val="00ED5CF3"/>
    <w:rsid w:val="00ED61B4"/>
    <w:rsid w:val="00EE00F1"/>
    <w:rsid w:val="00EE13C8"/>
    <w:rsid w:val="00EE5695"/>
    <w:rsid w:val="00EF008D"/>
    <w:rsid w:val="00EF061E"/>
    <w:rsid w:val="00EF0EE6"/>
    <w:rsid w:val="00EF24A5"/>
    <w:rsid w:val="00EF296E"/>
    <w:rsid w:val="00EF5E21"/>
    <w:rsid w:val="00EF7546"/>
    <w:rsid w:val="00F04C90"/>
    <w:rsid w:val="00F07384"/>
    <w:rsid w:val="00F106E4"/>
    <w:rsid w:val="00F11085"/>
    <w:rsid w:val="00F119A8"/>
    <w:rsid w:val="00F11ACE"/>
    <w:rsid w:val="00F11B99"/>
    <w:rsid w:val="00F135DE"/>
    <w:rsid w:val="00F14168"/>
    <w:rsid w:val="00F152EF"/>
    <w:rsid w:val="00F15352"/>
    <w:rsid w:val="00F15376"/>
    <w:rsid w:val="00F16CD3"/>
    <w:rsid w:val="00F16F15"/>
    <w:rsid w:val="00F1703B"/>
    <w:rsid w:val="00F20AC5"/>
    <w:rsid w:val="00F23D95"/>
    <w:rsid w:val="00F27D0B"/>
    <w:rsid w:val="00F304E3"/>
    <w:rsid w:val="00F30D02"/>
    <w:rsid w:val="00F30F7C"/>
    <w:rsid w:val="00F34889"/>
    <w:rsid w:val="00F35D04"/>
    <w:rsid w:val="00F36C50"/>
    <w:rsid w:val="00F36F7B"/>
    <w:rsid w:val="00F40932"/>
    <w:rsid w:val="00F42498"/>
    <w:rsid w:val="00F4386E"/>
    <w:rsid w:val="00F44570"/>
    <w:rsid w:val="00F44E14"/>
    <w:rsid w:val="00F452E8"/>
    <w:rsid w:val="00F47981"/>
    <w:rsid w:val="00F5072E"/>
    <w:rsid w:val="00F515E5"/>
    <w:rsid w:val="00F53FC4"/>
    <w:rsid w:val="00F56DC4"/>
    <w:rsid w:val="00F57844"/>
    <w:rsid w:val="00F601C1"/>
    <w:rsid w:val="00F61E20"/>
    <w:rsid w:val="00F62156"/>
    <w:rsid w:val="00F622A5"/>
    <w:rsid w:val="00F627D1"/>
    <w:rsid w:val="00F63A12"/>
    <w:rsid w:val="00F6683C"/>
    <w:rsid w:val="00F6708C"/>
    <w:rsid w:val="00F671E2"/>
    <w:rsid w:val="00F6785E"/>
    <w:rsid w:val="00F7102D"/>
    <w:rsid w:val="00F713EA"/>
    <w:rsid w:val="00F72239"/>
    <w:rsid w:val="00F743E5"/>
    <w:rsid w:val="00F77D6D"/>
    <w:rsid w:val="00F82905"/>
    <w:rsid w:val="00F84614"/>
    <w:rsid w:val="00F86D40"/>
    <w:rsid w:val="00F8761A"/>
    <w:rsid w:val="00F9333F"/>
    <w:rsid w:val="00F9423A"/>
    <w:rsid w:val="00F952A3"/>
    <w:rsid w:val="00F9535B"/>
    <w:rsid w:val="00F95418"/>
    <w:rsid w:val="00F959B6"/>
    <w:rsid w:val="00F96788"/>
    <w:rsid w:val="00F96DC2"/>
    <w:rsid w:val="00F9707B"/>
    <w:rsid w:val="00FA07FA"/>
    <w:rsid w:val="00FA0B69"/>
    <w:rsid w:val="00FA1BE7"/>
    <w:rsid w:val="00FA212E"/>
    <w:rsid w:val="00FA397D"/>
    <w:rsid w:val="00FA3E52"/>
    <w:rsid w:val="00FA4C2C"/>
    <w:rsid w:val="00FA4CDC"/>
    <w:rsid w:val="00FA6CF5"/>
    <w:rsid w:val="00FA7248"/>
    <w:rsid w:val="00FB048E"/>
    <w:rsid w:val="00FB2647"/>
    <w:rsid w:val="00FB351D"/>
    <w:rsid w:val="00FB418D"/>
    <w:rsid w:val="00FB5B3C"/>
    <w:rsid w:val="00FB6369"/>
    <w:rsid w:val="00FB6D30"/>
    <w:rsid w:val="00FB6E60"/>
    <w:rsid w:val="00FB7F31"/>
    <w:rsid w:val="00FC0935"/>
    <w:rsid w:val="00FC1BDE"/>
    <w:rsid w:val="00FC2B24"/>
    <w:rsid w:val="00FC353A"/>
    <w:rsid w:val="00FC6226"/>
    <w:rsid w:val="00FC7155"/>
    <w:rsid w:val="00FC724A"/>
    <w:rsid w:val="00FD00BB"/>
    <w:rsid w:val="00FD07DF"/>
    <w:rsid w:val="00FD0BD1"/>
    <w:rsid w:val="00FD0F5C"/>
    <w:rsid w:val="00FD1550"/>
    <w:rsid w:val="00FD3A8D"/>
    <w:rsid w:val="00FD3FA4"/>
    <w:rsid w:val="00FD6CC2"/>
    <w:rsid w:val="00FD71D1"/>
    <w:rsid w:val="00FD785C"/>
    <w:rsid w:val="00FE07D4"/>
    <w:rsid w:val="00FE26E1"/>
    <w:rsid w:val="00FE2909"/>
    <w:rsid w:val="00FE2E4C"/>
    <w:rsid w:val="00FE39C3"/>
    <w:rsid w:val="00FE3B3F"/>
    <w:rsid w:val="00FE3B88"/>
    <w:rsid w:val="00FE5C9B"/>
    <w:rsid w:val="00FF0C0C"/>
    <w:rsid w:val="00FF3038"/>
    <w:rsid w:val="00FF31F8"/>
    <w:rsid w:val="00FF364E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4493DF-7543-40D9-A869-DA7B124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2D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1B5A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795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link w:val="GvdeMetni"/>
    <w:rsid w:val="009A6162"/>
    <w:rPr>
      <w:rFonts w:ascii="Arial" w:hAnsi="Arial"/>
      <w:snapToGrid w:val="0"/>
      <w:color w:val="000000"/>
      <w:lang w:val="fr-FR" w:eastAsia="en-US" w:bidi="ar-SA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852EA4"/>
    <w:rPr>
      <w:color w:val="0000FF"/>
      <w:u w:val="single"/>
    </w:rPr>
  </w:style>
  <w:style w:type="paragraph" w:styleId="NormalWeb">
    <w:name w:val="Normal (Web)"/>
    <w:basedOn w:val="Normal"/>
    <w:uiPriority w:val="99"/>
    <w:rsid w:val="00787F31"/>
  </w:style>
  <w:style w:type="paragraph" w:customStyle="1" w:styleId="Altbilgi1">
    <w:name w:val="Altbilgi1"/>
    <w:basedOn w:val="Normal"/>
    <w:link w:val="AltbilgiChar"/>
    <w:uiPriority w:val="99"/>
    <w:rsid w:val="00AE3DF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E3DF5"/>
  </w:style>
  <w:style w:type="paragraph" w:customStyle="1" w:styleId="stbilgi1">
    <w:name w:val="Üstbilgi1"/>
    <w:basedOn w:val="Normal"/>
    <w:link w:val="stbilgiChar"/>
    <w:uiPriority w:val="99"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E2177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21775"/>
    <w:rPr>
      <w:rFonts w:ascii="Tahoma" w:hAnsi="Tahoma" w:cs="Tahoma"/>
      <w:sz w:val="16"/>
      <w:szCs w:val="16"/>
    </w:rPr>
  </w:style>
  <w:style w:type="character" w:styleId="DipnotBavurusu">
    <w:name w:val="footnote reference"/>
    <w:semiHidden/>
    <w:rsid w:val="00607534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A147F0"/>
    <w:pPr>
      <w:numPr>
        <w:numId w:val="1"/>
      </w:numPr>
    </w:pPr>
  </w:style>
  <w:style w:type="paragraph" w:customStyle="1" w:styleId="Text1">
    <w:name w:val="Text 1"/>
    <w:basedOn w:val="Normal"/>
    <w:rsid w:val="00607534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607534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paragraph" w:customStyle="1" w:styleId="ndeer">
    <w:name w:val="Öndeğer"/>
    <w:rsid w:val="00607534"/>
    <w:rPr>
      <w:snapToGrid w:val="0"/>
      <w:sz w:val="24"/>
    </w:rPr>
  </w:style>
  <w:style w:type="paragraph" w:customStyle="1" w:styleId="ndeer0">
    <w:name w:val="ndeer"/>
    <w:basedOn w:val="Normal"/>
    <w:rsid w:val="00607534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055E23"/>
  </w:style>
  <w:style w:type="character" w:customStyle="1" w:styleId="AltbilgiChar">
    <w:name w:val="Altbilgi Char"/>
    <w:link w:val="Altbilgi1"/>
    <w:uiPriority w:val="99"/>
    <w:rsid w:val="00055E23"/>
    <w:rPr>
      <w:sz w:val="24"/>
      <w:szCs w:val="24"/>
    </w:rPr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1"/>
    <w:uiPriority w:val="99"/>
    <w:rsid w:val="008D538F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02052C"/>
    <w:rPr>
      <w:rFonts w:eastAsia="Tahoma" w:cs="Tahoma"/>
      <w:sz w:val="24"/>
      <w:szCs w:val="24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F11ACE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1"/>
    <w:rsid w:val="00F11ACE"/>
    <w:rPr>
      <w:rFonts w:ascii="Cambria" w:hAnsi="Cambria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E45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853E2"/>
    <w:rPr>
      <w:sz w:val="24"/>
      <w:szCs w:val="24"/>
    </w:rPr>
  </w:style>
  <w:style w:type="character" w:customStyle="1" w:styleId="AltBilgiChar0">
    <w:name w:val="Alt Bilgi Char"/>
    <w:uiPriority w:val="99"/>
    <w:rsid w:val="00DF2AB6"/>
  </w:style>
  <w:style w:type="paragraph" w:styleId="stBilgi">
    <w:name w:val="header"/>
    <w:basedOn w:val="Normal"/>
    <w:link w:val="s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2C6681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2C6681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52D4D"/>
    <w:rPr>
      <w:rFonts w:ascii="Calibri Light" w:hAnsi="Calibri Light"/>
      <w:b/>
      <w:bCs/>
      <w:kern w:val="32"/>
      <w:sz w:val="32"/>
      <w:szCs w:val="32"/>
    </w:rPr>
  </w:style>
  <w:style w:type="character" w:customStyle="1" w:styleId="DefaultChar">
    <w:name w:val="Default Char"/>
    <w:link w:val="Default"/>
    <w:locked/>
    <w:rsid w:val="00E52D4D"/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1B5A13"/>
    <w:rPr>
      <w:rFonts w:ascii="Calibri Light" w:hAnsi="Calibri Light"/>
      <w:b/>
      <w:bCs/>
      <w:i/>
      <w:iCs/>
      <w:sz w:val="28"/>
      <w:szCs w:val="28"/>
    </w:rPr>
  </w:style>
  <w:style w:type="paragraph" w:styleId="Altyaz">
    <w:name w:val="Subtitle"/>
    <w:basedOn w:val="Normal"/>
    <w:next w:val="Normal"/>
    <w:link w:val="AltyazChar1"/>
    <w:qFormat/>
    <w:rsid w:val="001B5A13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1">
    <w:name w:val="Altyazı Char1"/>
    <w:basedOn w:val="VarsaylanParagrafYazTipi"/>
    <w:link w:val="Altyaz"/>
    <w:rsid w:val="001B5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DipnotMetniChar">
    <w:name w:val="Dipnot Metni Char"/>
    <w:link w:val="DipnotMetni"/>
    <w:semiHidden/>
    <w:rsid w:val="001B5A13"/>
    <w:rPr>
      <w:snapToGrid w:val="0"/>
      <w:lang w:val="en-GB" w:eastAsia="en-US"/>
    </w:rPr>
  </w:style>
  <w:style w:type="character" w:customStyle="1" w:styleId="AltyazChar">
    <w:name w:val="Altyazı Char"/>
    <w:rsid w:val="001B5A13"/>
    <w:rPr>
      <w:rFonts w:ascii="Cambria" w:eastAsia="Times New Roman" w:hAnsi="Cambria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1B5A1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5A13"/>
    <w:rPr>
      <w:rFonts w:ascii="Cambria" w:hAnsi="Cambria"/>
      <w:spacing w:val="-10"/>
      <w:kern w:val="28"/>
      <w:sz w:val="56"/>
      <w:szCs w:val="56"/>
    </w:rPr>
  </w:style>
  <w:style w:type="paragraph" w:customStyle="1" w:styleId="Stil">
    <w:name w:val="Stil"/>
    <w:rsid w:val="001B5A13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sz w:val="24"/>
      <w:szCs w:val="24"/>
    </w:rPr>
  </w:style>
  <w:style w:type="table" w:styleId="TabloWeb2">
    <w:name w:val="Table Web 2"/>
    <w:basedOn w:val="NormalTablo"/>
    <w:rsid w:val="001B5A13"/>
    <w:pPr>
      <w:spacing w:after="200" w:line="288" w:lineRule="auto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basedOn w:val="VarsaylanParagrafYazTipi"/>
    <w:rsid w:val="001B5A13"/>
  </w:style>
  <w:style w:type="table" w:styleId="TabloKlavuz3">
    <w:name w:val="Table Grid 3"/>
    <w:basedOn w:val="NormalTablo"/>
    <w:rsid w:val="001B5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1B5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1B5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1B5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rsid w:val="001B5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1B5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1B5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B5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1B5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1B5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1B5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1B5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1B5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1B5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Vurgu">
    <w:name w:val="Emphasis"/>
    <w:uiPriority w:val="20"/>
    <w:qFormat/>
    <w:rsid w:val="001B5A13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B5A13"/>
  </w:style>
  <w:style w:type="character" w:customStyle="1" w:styleId="AralkYokChar">
    <w:name w:val="Aralık Yok Char"/>
    <w:link w:val="AralkYok"/>
    <w:uiPriority w:val="1"/>
    <w:rsid w:val="001B5A13"/>
    <w:rPr>
      <w:sz w:val="24"/>
      <w:szCs w:val="24"/>
    </w:rPr>
  </w:style>
  <w:style w:type="character" w:customStyle="1" w:styleId="stBilgiChar0">
    <w:name w:val="Üst Bilgi Char"/>
    <w:uiPriority w:val="99"/>
    <w:rsid w:val="001B5A13"/>
  </w:style>
  <w:style w:type="paragraph" w:styleId="TBal">
    <w:name w:val="TOC Heading"/>
    <w:basedOn w:val="Balk1"/>
    <w:next w:val="Normal"/>
    <w:uiPriority w:val="39"/>
    <w:unhideWhenUsed/>
    <w:qFormat/>
    <w:rsid w:val="001B5A1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1">
    <w:name w:val="toc 1"/>
    <w:basedOn w:val="Normal"/>
    <w:next w:val="Normal"/>
    <w:autoRedefine/>
    <w:uiPriority w:val="39"/>
    <w:rsid w:val="001B5A13"/>
    <w:pPr>
      <w:tabs>
        <w:tab w:val="right" w:leader="dot" w:pos="9628"/>
      </w:tabs>
      <w:spacing w:before="240"/>
    </w:pPr>
    <w:rPr>
      <w:b/>
      <w:noProof/>
      <w:color w:val="C00000"/>
    </w:rPr>
  </w:style>
  <w:style w:type="paragraph" w:styleId="T2">
    <w:name w:val="toc 2"/>
    <w:basedOn w:val="Normal"/>
    <w:next w:val="Normal"/>
    <w:autoRedefine/>
    <w:uiPriority w:val="39"/>
    <w:rsid w:val="001B5A13"/>
    <w:pPr>
      <w:ind w:left="240"/>
    </w:pPr>
  </w:style>
  <w:style w:type="character" w:styleId="AklamaBavurusu">
    <w:name w:val="annotation reference"/>
    <w:rsid w:val="001B5A13"/>
    <w:rPr>
      <w:sz w:val="16"/>
      <w:szCs w:val="16"/>
    </w:rPr>
  </w:style>
  <w:style w:type="paragraph" w:styleId="AklamaMetni">
    <w:name w:val="annotation text"/>
    <w:basedOn w:val="Normal"/>
    <w:link w:val="AklamaMetniChar"/>
    <w:rsid w:val="001B5A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B5A13"/>
  </w:style>
  <w:style w:type="paragraph" w:styleId="AklamaKonusu">
    <w:name w:val="annotation subject"/>
    <w:basedOn w:val="AklamaMetni"/>
    <w:next w:val="AklamaMetni"/>
    <w:link w:val="AklamaKonusuChar"/>
    <w:rsid w:val="001B5A13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1B5A13"/>
    <w:rPr>
      <w:b/>
      <w:bCs/>
    </w:rPr>
  </w:style>
  <w:style w:type="paragraph" w:customStyle="1" w:styleId="ListeParagraf1">
    <w:name w:val="Liste Paragraf1"/>
    <w:basedOn w:val="Normal"/>
    <w:rsid w:val="001B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atrNumaras">
    <w:name w:val="line number"/>
    <w:basedOn w:val="VarsaylanParagrafYazTipi"/>
    <w:rsid w:val="001F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6A690-22D1-42F5-9994-D1567FE7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13352</CharactersWithSpaces>
  <SharedDoc>false</SharedDoc>
  <HLinks>
    <vt:vector size="6" baseType="variant">
      <vt:variant>
        <vt:i4>4522053</vt:i4>
      </vt:variant>
      <vt:variant>
        <vt:i4>6</vt:i4>
      </vt:variant>
      <vt:variant>
        <vt:i4>0</vt:i4>
      </vt:variant>
      <vt:variant>
        <vt:i4>5</vt:i4>
      </vt:variant>
      <vt:variant>
        <vt:lpwstr>http://www.sp.gov.tr/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Ömer YILDIRIM</dc:creator>
  <cp:lastModifiedBy>Sibel ELÇİN</cp:lastModifiedBy>
  <cp:revision>42</cp:revision>
  <cp:lastPrinted>2023-03-01T14:21:00Z</cp:lastPrinted>
  <dcterms:created xsi:type="dcterms:W3CDTF">2023-02-09T12:40:00Z</dcterms:created>
  <dcterms:modified xsi:type="dcterms:W3CDTF">2024-12-02T12:12:00Z</dcterms:modified>
</cp:coreProperties>
</file>